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380A" w:rsidRDefault="00D07EDF" w:rsidP="00D07EDF">
      <w:pPr>
        <w:jc w:val="center"/>
        <w:rPr>
          <w:rFonts w:ascii="Baskerville Old Face" w:hAnsi="Baskerville Old Face"/>
          <w:b/>
          <w:sz w:val="32"/>
          <w:szCs w:val="32"/>
        </w:rPr>
      </w:pPr>
      <w:bookmarkStart w:id="0" w:name="_GoBack"/>
      <w:bookmarkEnd w:id="0"/>
      <w:r>
        <w:rPr>
          <w:rFonts w:ascii="Baskerville Old Face" w:hAnsi="Baskerville Old Face"/>
          <w:b/>
          <w:sz w:val="32"/>
          <w:szCs w:val="32"/>
        </w:rPr>
        <w:t>Secondary Attraction Implementation</w:t>
      </w:r>
      <w:r w:rsidR="00D03DD7">
        <w:rPr>
          <w:rFonts w:ascii="Baskerville Old Face" w:hAnsi="Baskerville Old Face"/>
          <w:b/>
          <w:sz w:val="32"/>
          <w:szCs w:val="32"/>
        </w:rPr>
        <w:t xml:space="preserve"> in</w:t>
      </w:r>
      <w:r>
        <w:rPr>
          <w:rFonts w:ascii="Baskerville Old Face" w:hAnsi="Baskerville Old Face"/>
          <w:b/>
          <w:sz w:val="32"/>
          <w:szCs w:val="32"/>
        </w:rPr>
        <w:t xml:space="preserve"> the</w:t>
      </w:r>
      <w:r w:rsidR="00D03DD7">
        <w:rPr>
          <w:rFonts w:ascii="Baskerville Old Face" w:hAnsi="Baskerville Old Face"/>
          <w:b/>
          <w:sz w:val="32"/>
          <w:szCs w:val="32"/>
        </w:rPr>
        <w:t xml:space="preserve"> </w:t>
      </w:r>
      <w:r w:rsidR="005A1114" w:rsidRPr="005A1114">
        <w:rPr>
          <w:rFonts w:ascii="Baskerville Old Face" w:hAnsi="Baskerville Old Face"/>
          <w:b/>
          <w:sz w:val="32"/>
          <w:szCs w:val="32"/>
        </w:rPr>
        <w:t>S</w:t>
      </w:r>
      <w:r>
        <w:rPr>
          <w:rFonts w:ascii="Baskerville Old Face" w:hAnsi="Baskerville Old Face"/>
          <w:b/>
          <w:sz w:val="32"/>
          <w:szCs w:val="32"/>
        </w:rPr>
        <w:t>howcase Business Model</w:t>
      </w:r>
    </w:p>
    <w:p w:rsidR="00816288" w:rsidRDefault="00816288" w:rsidP="00D03DD7">
      <w:pPr>
        <w:rPr>
          <w:rFonts w:ascii="Baskerville Old Face" w:hAnsi="Baskerville Old Face"/>
        </w:rPr>
      </w:pPr>
    </w:p>
    <w:p w:rsidR="00816288" w:rsidRDefault="004D1A3F" w:rsidP="00D03DD7">
      <w:pPr>
        <w:rPr>
          <w:rFonts w:ascii="Baskerville Old Face" w:hAnsi="Baskerville Old Face"/>
        </w:rPr>
      </w:pPr>
      <w:r>
        <w:rPr>
          <w:rFonts w:ascii="Baskerville Old Face" w:hAnsi="Baskerville Old Face"/>
        </w:rPr>
        <w:t>The Showcase with IMAX is a stand-alone Fami</w:t>
      </w:r>
      <w:r w:rsidR="00B806BC">
        <w:rPr>
          <w:rFonts w:ascii="Baskerville Old Face" w:hAnsi="Baskerville Old Face"/>
        </w:rPr>
        <w:t xml:space="preserve">ly Entertainment Center </w:t>
      </w:r>
      <w:r>
        <w:rPr>
          <w:rFonts w:ascii="Baskerville Old Face" w:hAnsi="Baskerville Old Face"/>
        </w:rPr>
        <w:t xml:space="preserve">situated on a hill overlooking Lake Cunningham. As advantageous as that may be, management </w:t>
      </w:r>
      <w:r w:rsidR="00CD0EDC">
        <w:rPr>
          <w:rFonts w:ascii="Baskerville Old Face" w:hAnsi="Baskerville Old Face"/>
        </w:rPr>
        <w:t xml:space="preserve">still had to </w:t>
      </w:r>
      <w:r w:rsidR="005C1A4E">
        <w:rPr>
          <w:rFonts w:ascii="Baskerville Old Face" w:hAnsi="Baskerville Old Face"/>
        </w:rPr>
        <w:t>consider all the nuances</w:t>
      </w:r>
      <w:r>
        <w:rPr>
          <w:rFonts w:ascii="Baskerville Old Face" w:hAnsi="Baskerville Old Face"/>
        </w:rPr>
        <w:t xml:space="preserve"> of the location. </w:t>
      </w:r>
      <w:r w:rsidR="005C1A4E">
        <w:rPr>
          <w:rFonts w:ascii="Baskerville Old Face" w:hAnsi="Baskerville Old Face"/>
        </w:rPr>
        <w:t>In doing so</w:t>
      </w:r>
      <w:r w:rsidR="00F8380A">
        <w:rPr>
          <w:rFonts w:ascii="Baskerville Old Face" w:hAnsi="Baskerville Old Face"/>
        </w:rPr>
        <w:t xml:space="preserve">, </w:t>
      </w:r>
      <w:r w:rsidR="00834882">
        <w:rPr>
          <w:rFonts w:ascii="Baskerville Old Face" w:hAnsi="Baskerville Old Face"/>
        </w:rPr>
        <w:t xml:space="preserve">the </w:t>
      </w:r>
      <w:r w:rsidR="00F8380A">
        <w:rPr>
          <w:rFonts w:ascii="Baskerville Old Face" w:hAnsi="Baskerville Old Face"/>
        </w:rPr>
        <w:t xml:space="preserve">business model has been modified for a more robust </w:t>
      </w:r>
      <w:r w:rsidR="00B806BC">
        <w:rPr>
          <w:rFonts w:ascii="Baskerville Old Face" w:hAnsi="Baskerville Old Face"/>
        </w:rPr>
        <w:t xml:space="preserve">product </w:t>
      </w:r>
      <w:r w:rsidR="00F8380A">
        <w:rPr>
          <w:rFonts w:ascii="Baskerville Old Face" w:hAnsi="Baskerville Old Face"/>
        </w:rPr>
        <w:t>offering</w:t>
      </w:r>
      <w:r w:rsidR="005C1A4E">
        <w:rPr>
          <w:rFonts w:ascii="Baskerville Old Face" w:hAnsi="Baskerville Old Face"/>
        </w:rPr>
        <w:t xml:space="preserve">. </w:t>
      </w:r>
    </w:p>
    <w:p w:rsidR="00816288" w:rsidRPr="00906AA3" w:rsidRDefault="00816288" w:rsidP="00816288">
      <w:pPr>
        <w:rPr>
          <w:rFonts w:ascii="Times New Roman" w:hAnsi="Times New Roman" w:cs="Times New Roman"/>
          <w:b/>
        </w:rPr>
      </w:pPr>
      <w:r>
        <w:rPr>
          <w:rFonts w:ascii="Times New Roman" w:hAnsi="Times New Roman" w:cs="Times New Roman"/>
          <w:b/>
        </w:rPr>
        <w:t xml:space="preserve">The Showcase </w:t>
      </w:r>
      <w:r w:rsidRPr="00906AA3">
        <w:rPr>
          <w:rFonts w:ascii="Times New Roman" w:hAnsi="Times New Roman" w:cs="Times New Roman"/>
          <w:b/>
        </w:rPr>
        <w:t>Business Model:</w:t>
      </w:r>
    </w:p>
    <w:p w:rsidR="00816288" w:rsidRDefault="00816288" w:rsidP="00816288">
      <w:pPr>
        <w:pStyle w:val="ListParagraph"/>
        <w:numPr>
          <w:ilvl w:val="0"/>
          <w:numId w:val="4"/>
        </w:numPr>
        <w:rPr>
          <w:rFonts w:ascii="Times New Roman" w:hAnsi="Times New Roman" w:cs="Times New Roman"/>
        </w:rPr>
      </w:pPr>
      <w:r w:rsidRPr="003676B8">
        <w:rPr>
          <w:rFonts w:ascii="Times New Roman" w:hAnsi="Times New Roman" w:cs="Times New Roman"/>
        </w:rPr>
        <w:t xml:space="preserve">A Cineplex </w:t>
      </w:r>
      <w:r>
        <w:rPr>
          <w:rFonts w:ascii="Times New Roman" w:hAnsi="Times New Roman" w:cs="Times New Roman"/>
        </w:rPr>
        <w:t>with 9</w:t>
      </w:r>
      <w:r w:rsidRPr="003676B8">
        <w:rPr>
          <w:rFonts w:ascii="Times New Roman" w:hAnsi="Times New Roman" w:cs="Times New Roman"/>
        </w:rPr>
        <w:t xml:space="preserve"> screens</w:t>
      </w:r>
    </w:p>
    <w:p w:rsidR="00816288" w:rsidRDefault="00816288" w:rsidP="00816288">
      <w:pPr>
        <w:pStyle w:val="ListParagraph"/>
        <w:numPr>
          <w:ilvl w:val="0"/>
          <w:numId w:val="4"/>
        </w:numPr>
        <w:rPr>
          <w:rFonts w:ascii="Times New Roman" w:hAnsi="Times New Roman" w:cs="Times New Roman"/>
        </w:rPr>
      </w:pPr>
      <w:r>
        <w:rPr>
          <w:rFonts w:ascii="Times New Roman" w:hAnsi="Times New Roman" w:cs="Times New Roman"/>
        </w:rPr>
        <w:t>Expanded concessions with ice-cream and coffee</w:t>
      </w:r>
    </w:p>
    <w:p w:rsidR="00816288" w:rsidRDefault="00816288" w:rsidP="00816288">
      <w:pPr>
        <w:pStyle w:val="ListParagraph"/>
        <w:numPr>
          <w:ilvl w:val="0"/>
          <w:numId w:val="4"/>
        </w:numPr>
        <w:rPr>
          <w:rFonts w:ascii="Times New Roman" w:hAnsi="Times New Roman" w:cs="Times New Roman"/>
        </w:rPr>
      </w:pPr>
      <w:r>
        <w:rPr>
          <w:rFonts w:ascii="Times New Roman" w:hAnsi="Times New Roman" w:cs="Times New Roman"/>
        </w:rPr>
        <w:t>Full serve restaurant with veranda</w:t>
      </w:r>
    </w:p>
    <w:p w:rsidR="00816288" w:rsidRDefault="00816288" w:rsidP="00816288">
      <w:pPr>
        <w:pStyle w:val="ListParagraph"/>
        <w:numPr>
          <w:ilvl w:val="0"/>
          <w:numId w:val="4"/>
        </w:numPr>
        <w:rPr>
          <w:rFonts w:ascii="Times New Roman" w:hAnsi="Times New Roman" w:cs="Times New Roman"/>
        </w:rPr>
      </w:pPr>
      <w:r>
        <w:rPr>
          <w:rFonts w:ascii="Times New Roman" w:hAnsi="Times New Roman" w:cs="Times New Roman"/>
        </w:rPr>
        <w:t xml:space="preserve">Feature Attractions: IMAX, 4DX, VIP theater, VIP lounge </w:t>
      </w:r>
    </w:p>
    <w:p w:rsidR="00816288" w:rsidRDefault="00816288" w:rsidP="00816288">
      <w:pPr>
        <w:pStyle w:val="ListParagraph"/>
        <w:numPr>
          <w:ilvl w:val="0"/>
          <w:numId w:val="4"/>
        </w:numPr>
        <w:rPr>
          <w:rFonts w:ascii="Times New Roman" w:hAnsi="Times New Roman" w:cs="Times New Roman"/>
        </w:rPr>
      </w:pPr>
      <w:r>
        <w:rPr>
          <w:rFonts w:ascii="Times New Roman" w:hAnsi="Times New Roman" w:cs="Times New Roman"/>
        </w:rPr>
        <w:t xml:space="preserve">Secondary Attractions: Full Arcade, Party Rooms, Kids Indoor Playground </w:t>
      </w:r>
    </w:p>
    <w:p w:rsidR="00D03DD7" w:rsidRDefault="00D03DD7" w:rsidP="00D03DD7">
      <w:pPr>
        <w:rPr>
          <w:rFonts w:ascii="Times New Roman" w:hAnsi="Times New Roman" w:cs="Times New Roman"/>
        </w:rPr>
      </w:pPr>
      <w:r>
        <w:rPr>
          <w:rFonts w:ascii="Baskerville Old Face" w:hAnsi="Baskerville Old Face"/>
        </w:rPr>
        <w:t xml:space="preserve">To fully maximize the potential of this site, </w:t>
      </w:r>
      <w:r w:rsidRPr="00B806BC">
        <w:rPr>
          <w:rFonts w:ascii="Baskerville Old Face" w:hAnsi="Baskerville Old Face"/>
        </w:rPr>
        <w:t>t</w:t>
      </w:r>
      <w:r w:rsidRPr="00B806BC">
        <w:rPr>
          <w:rFonts w:ascii="Times New Roman" w:hAnsi="Times New Roman" w:cs="Times New Roman"/>
        </w:rPr>
        <w:t xml:space="preserve">he Showcase with IMAX must become a </w:t>
      </w:r>
      <w:r w:rsidRPr="00B806BC">
        <w:rPr>
          <w:rFonts w:ascii="Times New Roman" w:hAnsi="Times New Roman" w:cs="Times New Roman"/>
          <w:b/>
        </w:rPr>
        <w:t>destination</w:t>
      </w:r>
      <w:r w:rsidRPr="00B806BC">
        <w:rPr>
          <w:rFonts w:ascii="Times New Roman" w:hAnsi="Times New Roman" w:cs="Times New Roman"/>
        </w:rPr>
        <w:t xml:space="preserve"> not a location.</w:t>
      </w:r>
      <w:r>
        <w:rPr>
          <w:rFonts w:ascii="Times New Roman" w:hAnsi="Times New Roman" w:cs="Times New Roman"/>
        </w:rPr>
        <w:t xml:space="preserve"> </w:t>
      </w:r>
    </w:p>
    <w:p w:rsidR="00D03DD7" w:rsidRPr="0087319C" w:rsidRDefault="00D03DD7" w:rsidP="00D03DD7">
      <w:pPr>
        <w:rPr>
          <w:rFonts w:ascii="Times New Roman" w:hAnsi="Times New Roman" w:cs="Times New Roman"/>
          <w:i/>
        </w:rPr>
      </w:pPr>
      <w:r w:rsidRPr="0087319C">
        <w:rPr>
          <w:rFonts w:ascii="Times New Roman" w:hAnsi="Times New Roman" w:cs="Times New Roman"/>
          <w:i/>
        </w:rPr>
        <w:t xml:space="preserve">What’s the difference? </w:t>
      </w:r>
    </w:p>
    <w:p w:rsidR="00D03DD7" w:rsidRDefault="00D03DD7" w:rsidP="00D03DD7">
      <w:pPr>
        <w:rPr>
          <w:rFonts w:ascii="Times New Roman" w:hAnsi="Times New Roman" w:cs="Times New Roman"/>
        </w:rPr>
      </w:pPr>
      <w:r>
        <w:rPr>
          <w:rFonts w:ascii="Times New Roman" w:hAnsi="Times New Roman" w:cs="Times New Roman"/>
        </w:rPr>
        <w:t>When tourists think of Las Vegas they think of gambling and adult fun. When they think about the Bahamas, tourist don’t think about its physical location. Thoughts</w:t>
      </w:r>
      <w:r w:rsidR="007B739D">
        <w:rPr>
          <w:rFonts w:ascii="Times New Roman" w:hAnsi="Times New Roman" w:cs="Times New Roman"/>
        </w:rPr>
        <w:t xml:space="preserve"> of relaxing on</w:t>
      </w:r>
      <w:r>
        <w:rPr>
          <w:rFonts w:ascii="Times New Roman" w:hAnsi="Times New Roman" w:cs="Times New Roman"/>
        </w:rPr>
        <w:t xml:space="preserve"> beach flood their minds.</w:t>
      </w:r>
    </w:p>
    <w:p w:rsidR="00D03DD7" w:rsidRDefault="007B739D" w:rsidP="00D03DD7">
      <w:pPr>
        <w:rPr>
          <w:rFonts w:ascii="Times New Roman" w:hAnsi="Times New Roman" w:cs="Times New Roman"/>
        </w:rPr>
      </w:pPr>
      <w:r>
        <w:rPr>
          <w:noProof/>
        </w:rPr>
        <w:drawing>
          <wp:anchor distT="0" distB="0" distL="114300" distR="114300" simplePos="0" relativeHeight="251767808" behindDoc="0" locked="0" layoutInCell="1" allowOverlap="1" wp14:anchorId="1A0269D1" wp14:editId="69A22CCC">
            <wp:simplePos x="0" y="0"/>
            <wp:positionH relativeFrom="column">
              <wp:posOffset>208280</wp:posOffset>
            </wp:positionH>
            <wp:positionV relativeFrom="paragraph">
              <wp:posOffset>239395</wp:posOffset>
            </wp:positionV>
            <wp:extent cx="4307840" cy="601345"/>
            <wp:effectExtent l="0" t="0" r="0" b="8255"/>
            <wp:wrapTopAndBottom/>
            <wp:docPr id="196" name="Picture 196" descr="C:\Users\Dominic Ritchards\AppData\Local\Microsoft\Windows\INetCache\Content.Word\wer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ominic Ritchards\AppData\Local\Microsoft\Windows\INetCache\Content.Word\wertre.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07840" cy="601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8832" behindDoc="0" locked="0" layoutInCell="1" allowOverlap="1" wp14:anchorId="0D9D7EF4" wp14:editId="6E1C1F3E">
            <wp:simplePos x="0" y="0"/>
            <wp:positionH relativeFrom="margin">
              <wp:posOffset>4722708</wp:posOffset>
            </wp:positionH>
            <wp:positionV relativeFrom="paragraph">
              <wp:posOffset>343701</wp:posOffset>
            </wp:positionV>
            <wp:extent cx="1095375" cy="397510"/>
            <wp:effectExtent l="0" t="0" r="9525" b="2540"/>
            <wp:wrapTopAndBottom/>
            <wp:docPr id="192" name="irc_mi" descr="http://www.dicarlogroup.com/wordpress/wp-content/themes/dicarlogroup%20v2/images/T+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icarlogroup.com/wordpress/wp-content/themes/dicarlogroup%20v2/images/T+L.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95375" cy="397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For a</w:t>
      </w:r>
      <w:r w:rsidR="00D03DD7" w:rsidRPr="00D03DD7">
        <w:rPr>
          <w:rFonts w:ascii="Times New Roman" w:hAnsi="Times New Roman" w:cs="Times New Roman"/>
        </w:rPr>
        <w:t xml:space="preserve"> Destination</w:t>
      </w:r>
      <w:r>
        <w:rPr>
          <w:noProof/>
        </w:rPr>
        <w:t>;</w:t>
      </w:r>
    </w:p>
    <w:p w:rsidR="007B739D" w:rsidRDefault="00D03DD7" w:rsidP="001E1915">
      <w:pPr>
        <w:rPr>
          <w:rFonts w:ascii="Times New Roman" w:hAnsi="Times New Roman" w:cs="Times New Roman"/>
        </w:rPr>
      </w:pPr>
      <w:r>
        <w:rPr>
          <w:rFonts w:ascii="Times New Roman" w:hAnsi="Times New Roman" w:cs="Times New Roman"/>
        </w:rPr>
        <w:t>Hence it’s the emotions and feelings of the consumer that turns locations into destinations, thereby driving consumer spending and loyalty to that destination. The S</w:t>
      </w:r>
      <w:r w:rsidR="00654376">
        <w:rPr>
          <w:rFonts w:ascii="Times New Roman" w:hAnsi="Times New Roman" w:cs="Times New Roman"/>
        </w:rPr>
        <w:t xml:space="preserve">howcase must capture the imagination </w:t>
      </w:r>
      <w:r w:rsidR="00E90BBA">
        <w:rPr>
          <w:rFonts w:ascii="Times New Roman" w:hAnsi="Times New Roman" w:cs="Times New Roman"/>
        </w:rPr>
        <w:t xml:space="preserve">of its patrons from its </w:t>
      </w:r>
      <w:r w:rsidR="00654376">
        <w:rPr>
          <w:rFonts w:ascii="Times New Roman" w:hAnsi="Times New Roman" w:cs="Times New Roman"/>
        </w:rPr>
        <w:t>commencement</w:t>
      </w:r>
      <w:r w:rsidR="00E90BBA">
        <w:rPr>
          <w:rFonts w:ascii="Times New Roman" w:hAnsi="Times New Roman" w:cs="Times New Roman"/>
        </w:rPr>
        <w:t>.</w:t>
      </w:r>
      <w:r w:rsidR="00C47044">
        <w:rPr>
          <w:rFonts w:ascii="Times New Roman" w:hAnsi="Times New Roman" w:cs="Times New Roman"/>
        </w:rPr>
        <w:t xml:space="preserve"> To accomplish this goal the task must be approach in two </w:t>
      </w:r>
      <w:r w:rsidR="00C1362E">
        <w:rPr>
          <w:rFonts w:ascii="Times New Roman" w:hAnsi="Times New Roman" w:cs="Times New Roman"/>
        </w:rPr>
        <w:t>stages</w:t>
      </w:r>
      <w:r w:rsidR="00C47044">
        <w:rPr>
          <w:rFonts w:ascii="Times New Roman" w:hAnsi="Times New Roman" w:cs="Times New Roman"/>
        </w:rPr>
        <w:t>:</w:t>
      </w:r>
    </w:p>
    <w:p w:rsidR="00C47044" w:rsidRPr="00C47044" w:rsidRDefault="00C47044" w:rsidP="00C47044">
      <w:pPr>
        <w:pStyle w:val="ListParagraph"/>
        <w:numPr>
          <w:ilvl w:val="0"/>
          <w:numId w:val="30"/>
        </w:numPr>
        <w:rPr>
          <w:rFonts w:ascii="Times New Roman" w:hAnsi="Times New Roman" w:cs="Times New Roman"/>
        </w:rPr>
      </w:pPr>
      <w:r w:rsidRPr="00C47044">
        <w:rPr>
          <w:rFonts w:ascii="Times New Roman" w:hAnsi="Times New Roman" w:cs="Times New Roman"/>
        </w:rPr>
        <w:t xml:space="preserve">Structurally </w:t>
      </w:r>
    </w:p>
    <w:p w:rsidR="00C47044" w:rsidRPr="00C47044" w:rsidRDefault="00C47044" w:rsidP="00D91112">
      <w:pPr>
        <w:pStyle w:val="ListParagraph"/>
        <w:numPr>
          <w:ilvl w:val="0"/>
          <w:numId w:val="30"/>
        </w:numPr>
        <w:rPr>
          <w:rFonts w:ascii="Times New Roman" w:hAnsi="Times New Roman" w:cs="Times New Roman"/>
        </w:rPr>
      </w:pPr>
      <w:r w:rsidRPr="00C47044">
        <w:rPr>
          <w:rFonts w:ascii="Times New Roman" w:hAnsi="Times New Roman" w:cs="Times New Roman"/>
        </w:rPr>
        <w:t>Philosophically</w:t>
      </w:r>
    </w:p>
    <w:p w:rsidR="00C47044" w:rsidRPr="009A3393" w:rsidRDefault="009A3393" w:rsidP="009A3393">
      <w:pPr>
        <w:pStyle w:val="ListParagraph"/>
        <w:ind w:left="1080"/>
        <w:jc w:val="center"/>
        <w:rPr>
          <w:rFonts w:ascii="Times New Roman" w:hAnsi="Times New Roman" w:cs="Times New Roman"/>
          <w:b/>
          <w:sz w:val="20"/>
          <w:szCs w:val="20"/>
        </w:rPr>
      </w:pPr>
      <w:r>
        <w:rPr>
          <w:rFonts w:ascii="Times New Roman" w:hAnsi="Times New Roman" w:cs="Times New Roman"/>
          <w:b/>
          <w:sz w:val="20"/>
          <w:szCs w:val="20"/>
        </w:rPr>
        <w:t xml:space="preserve">I. </w:t>
      </w:r>
      <w:r w:rsidR="00C47044" w:rsidRPr="009A3393">
        <w:rPr>
          <w:rFonts w:ascii="Times New Roman" w:hAnsi="Times New Roman" w:cs="Times New Roman"/>
          <w:b/>
          <w:sz w:val="20"/>
          <w:szCs w:val="20"/>
        </w:rPr>
        <w:t>S</w:t>
      </w:r>
      <w:r w:rsidR="00C1362E">
        <w:rPr>
          <w:rFonts w:ascii="Times New Roman" w:hAnsi="Times New Roman" w:cs="Times New Roman"/>
          <w:b/>
          <w:sz w:val="20"/>
          <w:szCs w:val="20"/>
        </w:rPr>
        <w:t>tructural</w:t>
      </w:r>
      <w:r w:rsidRPr="009A3393">
        <w:rPr>
          <w:rFonts w:ascii="Times New Roman" w:hAnsi="Times New Roman" w:cs="Times New Roman"/>
          <w:b/>
          <w:sz w:val="20"/>
          <w:szCs w:val="20"/>
        </w:rPr>
        <w:t xml:space="preserve"> App</w:t>
      </w:r>
      <w:r>
        <w:rPr>
          <w:rFonts w:ascii="Times New Roman" w:hAnsi="Times New Roman" w:cs="Times New Roman"/>
          <w:b/>
          <w:sz w:val="20"/>
          <w:szCs w:val="20"/>
        </w:rPr>
        <w:t>roach to Becoming a Destination</w:t>
      </w:r>
    </w:p>
    <w:p w:rsidR="009A3393" w:rsidRPr="00C47044" w:rsidRDefault="009A3393" w:rsidP="009A3393">
      <w:pPr>
        <w:pStyle w:val="ListParagraph"/>
        <w:ind w:left="1080"/>
        <w:rPr>
          <w:rFonts w:ascii="Times New Roman" w:hAnsi="Times New Roman" w:cs="Times New Roman"/>
          <w:b/>
        </w:rPr>
      </w:pPr>
      <w:r>
        <w:rPr>
          <w:rFonts w:ascii="Times New Roman" w:hAnsi="Times New Roman" w:cs="Times New Roman"/>
          <w:b/>
        </w:rPr>
        <w:t xml:space="preserve">                               </w:t>
      </w:r>
    </w:p>
    <w:p w:rsidR="00C47044" w:rsidRDefault="00C47044" w:rsidP="00C47044">
      <w:pPr>
        <w:rPr>
          <w:rFonts w:ascii="Baskerville Old Face" w:hAnsi="Baskerville Old Face"/>
        </w:rPr>
      </w:pPr>
      <w:r>
        <w:rPr>
          <w:noProof/>
        </w:rPr>
        <w:drawing>
          <wp:anchor distT="0" distB="0" distL="114300" distR="114300" simplePos="0" relativeHeight="251795456" behindDoc="0" locked="0" layoutInCell="1" allowOverlap="1" wp14:anchorId="6279D430" wp14:editId="76CE2AB2">
            <wp:simplePos x="0" y="0"/>
            <wp:positionH relativeFrom="margin">
              <wp:align>left</wp:align>
            </wp:positionH>
            <wp:positionV relativeFrom="paragraph">
              <wp:posOffset>902335</wp:posOffset>
            </wp:positionV>
            <wp:extent cx="5836920" cy="1396365"/>
            <wp:effectExtent l="19050" t="19050" r="11430" b="13335"/>
            <wp:wrapTopAndBottom/>
            <wp:docPr id="212" name="Picture 212" descr="lkjy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kjyt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36920" cy="139636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Pr>
          <w:rFonts w:ascii="Baskerville Old Face" w:hAnsi="Baskerville Old Face"/>
        </w:rPr>
        <w:t>The first step in altering the prevailing ethos</w:t>
      </w:r>
      <w:r w:rsidR="00065C99">
        <w:rPr>
          <w:rFonts w:ascii="Baskerville Old Face" w:hAnsi="Baskerville Old Face"/>
        </w:rPr>
        <w:t xml:space="preserve"> of</w:t>
      </w:r>
      <w:r>
        <w:rPr>
          <w:rFonts w:ascii="Baskerville Old Face" w:hAnsi="Baskerville Old Face"/>
        </w:rPr>
        <w:t xml:space="preserve"> Bahamian movie-goer</w:t>
      </w:r>
      <w:r w:rsidR="00065C99">
        <w:rPr>
          <w:rFonts w:ascii="Baskerville Old Face" w:hAnsi="Baskerville Old Face"/>
        </w:rPr>
        <w:t>s</w:t>
      </w:r>
      <w:r>
        <w:rPr>
          <w:rFonts w:ascii="Baskerville Old Face" w:hAnsi="Baskerville Old Face"/>
        </w:rPr>
        <w:t xml:space="preserve"> was obtaining the right Design Architect. The selection of the award winning Smith Obayawat and the Office of Bangkok Architect</w:t>
      </w:r>
      <w:r w:rsidR="00E14AA2">
        <w:rPr>
          <w:rFonts w:ascii="Baskerville Old Face" w:hAnsi="Baskerville Old Face"/>
        </w:rPr>
        <w:t>s</w:t>
      </w:r>
      <w:r>
        <w:rPr>
          <w:rFonts w:ascii="Baskerville Old Face" w:hAnsi="Baskerville Old Face"/>
        </w:rPr>
        <w:t xml:space="preserve"> provided</w:t>
      </w:r>
      <w:r w:rsidR="00065C99">
        <w:rPr>
          <w:rFonts w:ascii="Baskerville Old Face" w:hAnsi="Baskerville Old Face"/>
        </w:rPr>
        <w:t xml:space="preserve"> a</w:t>
      </w:r>
      <w:r>
        <w:rPr>
          <w:rFonts w:ascii="Baskerville Old Face" w:hAnsi="Baskerville Old Face"/>
        </w:rPr>
        <w:t xml:space="preserve"> crucial knowledge base. No one in the western hemisphere had designed more facilities with IMAX and 4DX. Being the architect of record for Major Cineplex, recognized as one of the best cinemas on the planet, speaks volumes.</w:t>
      </w:r>
    </w:p>
    <w:p w:rsidR="00C47044" w:rsidRDefault="00C47044" w:rsidP="00C47044">
      <w:pPr>
        <w:rPr>
          <w:rFonts w:ascii="Baskerville Old Face" w:hAnsi="Baskerville Old Face"/>
        </w:rPr>
      </w:pPr>
      <w:r>
        <w:rPr>
          <w:rFonts w:ascii="Baskerville Old Face" w:hAnsi="Baskerville Old Face"/>
        </w:rPr>
        <w:lastRenderedPageBreak/>
        <w:t>Localization of Smith Obayawat’s design was predicated on the Atavus Group’s research in the Bahamian marketplace. As discussed previously in the case study concerning Mario’s bowling, improper placement of key business model components can lead to:</w:t>
      </w:r>
    </w:p>
    <w:p w:rsidR="00C47044" w:rsidRPr="00150EBE" w:rsidRDefault="00C47044" w:rsidP="00C47044">
      <w:pPr>
        <w:pStyle w:val="ListParagraph"/>
        <w:numPr>
          <w:ilvl w:val="0"/>
          <w:numId w:val="29"/>
        </w:numPr>
        <w:rPr>
          <w:rFonts w:ascii="Britannic Bold" w:hAnsi="Britannic Bold"/>
        </w:rPr>
      </w:pPr>
      <w:r>
        <w:rPr>
          <w:rFonts w:ascii="Baskerville Old Face" w:hAnsi="Baskerville Old Face"/>
        </w:rPr>
        <w:t>Complete failure of  business components</w:t>
      </w:r>
    </w:p>
    <w:p w:rsidR="00C47044" w:rsidRPr="00150EBE" w:rsidRDefault="00C47044" w:rsidP="00C47044">
      <w:pPr>
        <w:pStyle w:val="ListParagraph"/>
        <w:numPr>
          <w:ilvl w:val="0"/>
          <w:numId w:val="29"/>
        </w:numPr>
        <w:rPr>
          <w:rFonts w:ascii="Britannic Bold" w:hAnsi="Britannic Bold"/>
        </w:rPr>
      </w:pPr>
      <w:r>
        <w:rPr>
          <w:rFonts w:ascii="Baskerville Old Face" w:hAnsi="Baskerville Old Face"/>
        </w:rPr>
        <w:t>Under development of the business model</w:t>
      </w:r>
    </w:p>
    <w:p w:rsidR="00C47044" w:rsidRPr="000301D2" w:rsidRDefault="00C47044" w:rsidP="00C47044">
      <w:pPr>
        <w:pStyle w:val="ListParagraph"/>
        <w:numPr>
          <w:ilvl w:val="0"/>
          <w:numId w:val="29"/>
        </w:numPr>
        <w:rPr>
          <w:rFonts w:ascii="Britannic Bold" w:hAnsi="Britannic Bold"/>
        </w:rPr>
      </w:pPr>
      <w:r>
        <w:rPr>
          <w:rFonts w:ascii="Baskerville Old Face" w:hAnsi="Baskerville Old Face"/>
        </w:rPr>
        <w:t>Financial woes because the product offering is not strong enough to maintain long term viability</w:t>
      </w:r>
    </w:p>
    <w:p w:rsidR="00C47044" w:rsidRDefault="00065C99" w:rsidP="00C47044">
      <w:pPr>
        <w:rPr>
          <w:rFonts w:ascii="Baskerville Old Face" w:hAnsi="Baskerville Old Face"/>
        </w:rPr>
      </w:pPr>
      <w:r>
        <w:rPr>
          <w:rFonts w:ascii="Baskerville Old Face" w:hAnsi="Baskerville Old Face"/>
        </w:rPr>
        <w:t>U</w:t>
      </w:r>
      <w:r w:rsidR="00C47044">
        <w:rPr>
          <w:rFonts w:ascii="Baskerville Old Face" w:hAnsi="Baskerville Old Face"/>
        </w:rPr>
        <w:t>nderstanding the layout of the Showcase with IMAX is fundamental in deciphering the Facility Segmentation Strategy the same has employed. Great thought has been taken to maximize the square footage of the facility while exuding class with functionality. Fundamental to this endeavor is mastering visitor circulation patterns.</w:t>
      </w:r>
    </w:p>
    <w:p w:rsidR="00C47044" w:rsidRDefault="00C47044" w:rsidP="00C47044">
      <w:pPr>
        <w:rPr>
          <w:rFonts w:ascii="Baskerville Old Face" w:hAnsi="Baskerville Old Face"/>
        </w:rPr>
      </w:pPr>
      <w:r>
        <w:rPr>
          <w:noProof/>
        </w:rPr>
        <w:drawing>
          <wp:anchor distT="0" distB="0" distL="114300" distR="114300" simplePos="0" relativeHeight="251797504" behindDoc="0" locked="0" layoutInCell="1" allowOverlap="1" wp14:anchorId="19CD2208" wp14:editId="6D9F4314">
            <wp:simplePos x="0" y="0"/>
            <wp:positionH relativeFrom="column">
              <wp:posOffset>-219710</wp:posOffset>
            </wp:positionH>
            <wp:positionV relativeFrom="paragraph">
              <wp:posOffset>457835</wp:posOffset>
            </wp:positionV>
            <wp:extent cx="6029960" cy="1193800"/>
            <wp:effectExtent l="19050" t="19050" r="104140" b="101600"/>
            <wp:wrapTopAndBottom/>
            <wp:docPr id="223" name="Picture 223" descr="erty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rtyh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29960" cy="1193800"/>
                    </a:xfrm>
                    <a:prstGeom prst="rect">
                      <a:avLst/>
                    </a:prstGeom>
                    <a:noFill/>
                    <a:ln w="9525">
                      <a:solidFill>
                        <a:schemeClr val="tx1">
                          <a:lumMod val="100000"/>
                          <a:lumOff val="0"/>
                        </a:schemeClr>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Pr>
          <w:rFonts w:ascii="Baskerville Old Face" w:hAnsi="Baskerville Old Face"/>
        </w:rPr>
        <w:t>An important study was published that influenced customer flow when entering high traffic facilities specifically ones with cinemas:</w:t>
      </w:r>
    </w:p>
    <w:p w:rsidR="00C47044" w:rsidRDefault="00C47044" w:rsidP="00C47044">
      <w:pPr>
        <w:rPr>
          <w:rFonts w:ascii="Baskerville Old Face" w:hAnsi="Baskerville Old Face"/>
        </w:rPr>
      </w:pPr>
    </w:p>
    <w:p w:rsidR="00C47044" w:rsidRDefault="002E73E1" w:rsidP="00C47044">
      <w:pPr>
        <w:rPr>
          <w:rFonts w:ascii="Baskerville Old Face" w:hAnsi="Baskerville Old Face"/>
        </w:rPr>
      </w:pPr>
      <w:r>
        <w:rPr>
          <w:rFonts w:ascii="Baskerville Old Face" w:hAnsi="Baskerville Old Face"/>
          <w:noProof/>
        </w:rPr>
        <w:drawing>
          <wp:anchor distT="0" distB="0" distL="114300" distR="114300" simplePos="0" relativeHeight="251798528" behindDoc="0" locked="0" layoutInCell="1" allowOverlap="1" wp14:anchorId="185F9A4E" wp14:editId="26AF6240">
            <wp:simplePos x="0" y="0"/>
            <wp:positionH relativeFrom="page">
              <wp:align>right</wp:align>
            </wp:positionH>
            <wp:positionV relativeFrom="paragraph">
              <wp:posOffset>355900</wp:posOffset>
            </wp:positionV>
            <wp:extent cx="7175951" cy="3336925"/>
            <wp:effectExtent l="171450" t="171450" r="387350" b="377825"/>
            <wp:wrapTopAndBottom/>
            <wp:docPr id="213" name="Picture 213" descr="C:\Users\Dominic Ritchards\AppData\Local\Microsoft\Windows\INetCache\Content.Word\ergb vc.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ominic Ritchards\AppData\Local\Microsoft\Windows\INetCache\Content.Word\ergb vc.png.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75951" cy="3336925"/>
                    </a:xfrm>
                    <a:prstGeom prst="rect">
                      <a:avLst/>
                    </a:prstGeom>
                    <a:ln>
                      <a:solidFill>
                        <a:srgbClr val="5B9BD5"/>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47044">
        <w:rPr>
          <w:rFonts w:ascii="Baskerville Old Face" w:hAnsi="Baskerville Old Face"/>
        </w:rPr>
        <w:t>D</w:t>
      </w:r>
      <w:r w:rsidR="00F00549">
        <w:rPr>
          <w:rFonts w:ascii="Baskerville Old Face" w:hAnsi="Baskerville Old Face"/>
        </w:rPr>
        <w:t>r. Bitgood’s finding display</w:t>
      </w:r>
      <w:r w:rsidR="00C47044">
        <w:rPr>
          <w:rFonts w:ascii="Baskerville Old Face" w:hAnsi="Baskerville Old Face"/>
        </w:rPr>
        <w:t xml:space="preserve"> tendencies</w:t>
      </w:r>
      <w:r w:rsidR="00F00549">
        <w:rPr>
          <w:rFonts w:ascii="Baskerville Old Face" w:hAnsi="Baskerville Old Face"/>
        </w:rPr>
        <w:t xml:space="preserve"> of</w:t>
      </w:r>
      <w:r w:rsidR="00C47044">
        <w:rPr>
          <w:rFonts w:ascii="Baskerville Old Face" w:hAnsi="Baskerville Old Face"/>
        </w:rPr>
        <w:t xml:space="preserve"> patrons as they first walk in from a main entrance of a facility:</w:t>
      </w:r>
    </w:p>
    <w:p w:rsidR="00C47044" w:rsidRDefault="00C47044" w:rsidP="00C47044">
      <w:pPr>
        <w:rPr>
          <w:rFonts w:ascii="Baskerville Old Face" w:hAnsi="Baskerville Old Face"/>
        </w:rPr>
      </w:pPr>
      <w:r>
        <w:rPr>
          <w:noProof/>
        </w:rPr>
        <w:lastRenderedPageBreak/>
        <w:drawing>
          <wp:anchor distT="0" distB="0" distL="114300" distR="114300" simplePos="0" relativeHeight="251800576" behindDoc="0" locked="0" layoutInCell="1" allowOverlap="1" wp14:anchorId="5EC13C9A" wp14:editId="363EB72A">
            <wp:simplePos x="0" y="0"/>
            <wp:positionH relativeFrom="column">
              <wp:posOffset>-399415</wp:posOffset>
            </wp:positionH>
            <wp:positionV relativeFrom="paragraph">
              <wp:posOffset>2299970</wp:posOffset>
            </wp:positionV>
            <wp:extent cx="6318250" cy="2169160"/>
            <wp:effectExtent l="19050" t="19050" r="25400" b="21590"/>
            <wp:wrapTopAndBottom/>
            <wp:docPr id="222" name="Picture 222" descr="wergrertr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ergrertrer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18250" cy="216916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9552" behindDoc="0" locked="0" layoutInCell="1" allowOverlap="1" wp14:anchorId="1F058A38" wp14:editId="32945685">
            <wp:simplePos x="0" y="0"/>
            <wp:positionH relativeFrom="column">
              <wp:posOffset>-395605</wp:posOffset>
            </wp:positionH>
            <wp:positionV relativeFrom="paragraph">
              <wp:posOffset>11430</wp:posOffset>
            </wp:positionV>
            <wp:extent cx="6329680" cy="2047240"/>
            <wp:effectExtent l="19050" t="19050" r="13970" b="10160"/>
            <wp:wrapTopAndBottom/>
            <wp:docPr id="221" name="Picture 221" descr="er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rtr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29680" cy="20472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C47044" w:rsidRDefault="00C47044" w:rsidP="00C47044">
      <w:pPr>
        <w:rPr>
          <w:rFonts w:ascii="Baskerville Old Face" w:hAnsi="Baskerville Old Face"/>
        </w:rPr>
      </w:pPr>
    </w:p>
    <w:p w:rsidR="00C47044" w:rsidRDefault="00C47044" w:rsidP="00C47044">
      <w:pPr>
        <w:rPr>
          <w:rFonts w:ascii="Baskerville Old Face" w:hAnsi="Baskerville Old Face"/>
        </w:rPr>
      </w:pPr>
      <w:r>
        <w:rPr>
          <w:rFonts w:ascii="Baskerville Old Face" w:hAnsi="Baskerville Old Face"/>
        </w:rPr>
        <w:t xml:space="preserve">Hypothesis: </w:t>
      </w:r>
    </w:p>
    <w:p w:rsidR="007F1F22" w:rsidRDefault="00C47044" w:rsidP="00C47044">
      <w:pPr>
        <w:rPr>
          <w:rFonts w:ascii="Baskerville Old Face" w:hAnsi="Baskerville Old Face"/>
        </w:rPr>
      </w:pPr>
      <w:r>
        <w:rPr>
          <w:rFonts w:ascii="Baskerville Old Face" w:hAnsi="Baskerville Old Face"/>
        </w:rPr>
        <w:t xml:space="preserve">Patrons were more likely to walk straight or </w:t>
      </w:r>
      <w:r w:rsidR="000913E0">
        <w:rPr>
          <w:rFonts w:ascii="Baskerville Old Face" w:hAnsi="Baskerville Old Face"/>
        </w:rPr>
        <w:t xml:space="preserve">turn on the side they currently occupy </w:t>
      </w:r>
      <w:r>
        <w:rPr>
          <w:rFonts w:ascii="Baskerville Old Face" w:hAnsi="Baskerville Old Face"/>
        </w:rPr>
        <w:t>before crossing over into opposing traffic flow. Dr. Bitgood postulated that when designing reta</w:t>
      </w:r>
      <w:r w:rsidR="007F1F22">
        <w:rPr>
          <w:rFonts w:ascii="Baskerville Old Face" w:hAnsi="Baskerville Old Face"/>
        </w:rPr>
        <w:t xml:space="preserve">il spaces or high traffic areas elimination of customer confusion is key. As consumers walk through the </w:t>
      </w:r>
      <w:r w:rsidR="001177C3">
        <w:rPr>
          <w:rFonts w:ascii="Baskerville Old Face" w:hAnsi="Baskerville Old Face"/>
        </w:rPr>
        <w:t xml:space="preserve">facility’s </w:t>
      </w:r>
      <w:r w:rsidR="007F1F22">
        <w:rPr>
          <w:rFonts w:ascii="Baskerville Old Face" w:hAnsi="Baskerville Old Face"/>
        </w:rPr>
        <w:t>main entrance:</w:t>
      </w:r>
    </w:p>
    <w:p w:rsidR="007F1F22" w:rsidRDefault="007F1F22" w:rsidP="007F1F22">
      <w:pPr>
        <w:pStyle w:val="ListParagraph"/>
        <w:numPr>
          <w:ilvl w:val="0"/>
          <w:numId w:val="35"/>
        </w:numPr>
        <w:rPr>
          <w:rFonts w:ascii="Baskerville Old Face" w:hAnsi="Baskerville Old Face"/>
        </w:rPr>
      </w:pPr>
      <w:r>
        <w:rPr>
          <w:rFonts w:ascii="Baskerville Old Face" w:hAnsi="Baskerville Old Face"/>
        </w:rPr>
        <w:t>P</w:t>
      </w:r>
      <w:r w:rsidR="00C47044" w:rsidRPr="007F1F22">
        <w:rPr>
          <w:rFonts w:ascii="Baskerville Old Face" w:hAnsi="Baskerville Old Face"/>
        </w:rPr>
        <w:t xml:space="preserve">lacing access </w:t>
      </w:r>
      <w:r w:rsidRPr="007F1F22">
        <w:rPr>
          <w:rFonts w:ascii="Baskerville Old Face" w:hAnsi="Baskerville Old Face"/>
        </w:rPr>
        <w:t>points (stairs and paths)</w:t>
      </w:r>
      <w:r w:rsidR="00C47044" w:rsidRPr="007F1F22">
        <w:rPr>
          <w:rFonts w:ascii="Baskerville Old Face" w:hAnsi="Baskerville Old Face"/>
        </w:rPr>
        <w:t xml:space="preserve"> to non-</w:t>
      </w:r>
      <w:r w:rsidR="001177C3">
        <w:rPr>
          <w:rFonts w:ascii="Baskerville Old Face" w:hAnsi="Baskerville Old Face"/>
        </w:rPr>
        <w:t>anchor attractions should optimally</w:t>
      </w:r>
      <w:r w:rsidR="00C47044" w:rsidRPr="007F1F22">
        <w:rPr>
          <w:rFonts w:ascii="Baskerville Old Face" w:hAnsi="Baskerville Old Face"/>
        </w:rPr>
        <w:t xml:space="preserve"> be </w:t>
      </w:r>
      <w:r w:rsidR="00C47044" w:rsidRPr="007F1F22">
        <w:rPr>
          <w:rFonts w:ascii="Baskerville Old Face" w:hAnsi="Baskerville Old Face"/>
          <w:b/>
        </w:rPr>
        <w:t>in front</w:t>
      </w:r>
      <w:r w:rsidR="00C47044" w:rsidRPr="007F1F22">
        <w:rPr>
          <w:rFonts w:ascii="Baskerville Old Face" w:hAnsi="Baskerville Old Face"/>
        </w:rPr>
        <w:t xml:space="preserve"> of the patron</w:t>
      </w:r>
      <w:r w:rsidRPr="007F1F22">
        <w:rPr>
          <w:rFonts w:ascii="Baskerville Old Face" w:hAnsi="Baskerville Old Face"/>
        </w:rPr>
        <w:t xml:space="preserve"> (not</w:t>
      </w:r>
      <w:r w:rsidR="002B5FB3" w:rsidRPr="007F1F22">
        <w:rPr>
          <w:rFonts w:ascii="Baskerville Old Face" w:hAnsi="Baskerville Old Face"/>
        </w:rPr>
        <w:t xml:space="preserve"> to the left or right of the traffic flow)</w:t>
      </w:r>
      <w:r w:rsidR="00C47044" w:rsidRPr="007F1F22">
        <w:rPr>
          <w:rFonts w:ascii="Baskerville Old Face" w:hAnsi="Baskerville Old Face"/>
        </w:rPr>
        <w:t>. This increase</w:t>
      </w:r>
      <w:r w:rsidR="000913E0" w:rsidRPr="007F1F22">
        <w:rPr>
          <w:rFonts w:ascii="Baskerville Old Face" w:hAnsi="Baskerville Old Face"/>
        </w:rPr>
        <w:t>s foot traffic in those</w:t>
      </w:r>
      <w:r w:rsidR="00C47044" w:rsidRPr="007F1F22">
        <w:rPr>
          <w:rFonts w:ascii="Baskerville Old Face" w:hAnsi="Baskerville Old Face"/>
        </w:rPr>
        <w:t xml:space="preserve"> area</w:t>
      </w:r>
      <w:r w:rsidR="000913E0" w:rsidRPr="007F1F22">
        <w:rPr>
          <w:rFonts w:ascii="Baskerville Old Face" w:hAnsi="Baskerville Old Face"/>
        </w:rPr>
        <w:t>s</w:t>
      </w:r>
      <w:r w:rsidR="00C47044" w:rsidRPr="007F1F22">
        <w:rPr>
          <w:rFonts w:ascii="Baskerville Old Face" w:hAnsi="Baskerville Old Face"/>
        </w:rPr>
        <w:t xml:space="preserve">. </w:t>
      </w:r>
    </w:p>
    <w:p w:rsidR="00C47044" w:rsidRPr="007F1F22" w:rsidRDefault="000913E0" w:rsidP="007F1F22">
      <w:pPr>
        <w:pStyle w:val="ListParagraph"/>
        <w:numPr>
          <w:ilvl w:val="0"/>
          <w:numId w:val="35"/>
        </w:numPr>
        <w:rPr>
          <w:rFonts w:ascii="Baskerville Old Face" w:hAnsi="Baskerville Old Face"/>
        </w:rPr>
      </w:pPr>
      <w:r w:rsidRPr="007F1F22">
        <w:rPr>
          <w:rFonts w:ascii="Baskerville Old Face" w:hAnsi="Baskerville Old Face"/>
        </w:rPr>
        <w:t>Anchor attractions can be placed across the traffic flow direction because patrons will go against instinct to obtain what they consciously desire.</w:t>
      </w:r>
    </w:p>
    <w:p w:rsidR="00C47044" w:rsidRDefault="007F1F22" w:rsidP="00C47044">
      <w:pPr>
        <w:rPr>
          <w:rFonts w:ascii="Baskerville Old Face" w:hAnsi="Baskerville Old Face"/>
        </w:rPr>
      </w:pPr>
      <w:r>
        <w:rPr>
          <w:noProof/>
        </w:rPr>
        <w:drawing>
          <wp:anchor distT="0" distB="0" distL="114300" distR="114300" simplePos="0" relativeHeight="251801600" behindDoc="0" locked="0" layoutInCell="1" allowOverlap="1" wp14:anchorId="13E558A0" wp14:editId="6085BFF9">
            <wp:simplePos x="0" y="0"/>
            <wp:positionH relativeFrom="margin">
              <wp:posOffset>17145</wp:posOffset>
            </wp:positionH>
            <wp:positionV relativeFrom="paragraph">
              <wp:posOffset>269875</wp:posOffset>
            </wp:positionV>
            <wp:extent cx="5630545" cy="1231900"/>
            <wp:effectExtent l="19050" t="19050" r="27305" b="25400"/>
            <wp:wrapTopAndBottom/>
            <wp:docPr id="220" name="Picture 220" descr="werty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ertyh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30545" cy="12319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C47044">
        <w:rPr>
          <w:rFonts w:ascii="Baskerville Old Face" w:hAnsi="Baskerville Old Face"/>
        </w:rPr>
        <w:t xml:space="preserve">Note: These finding were </w:t>
      </w:r>
      <w:r w:rsidR="00C47044" w:rsidRPr="004708AB">
        <w:rPr>
          <w:rFonts w:ascii="Baskerville Old Face" w:hAnsi="Baskerville Old Face"/>
          <w:b/>
        </w:rPr>
        <w:t>cohobated</w:t>
      </w:r>
      <w:r w:rsidR="00C47044">
        <w:rPr>
          <w:rFonts w:ascii="Baskerville Old Face" w:hAnsi="Baskerville Old Face"/>
        </w:rPr>
        <w:t xml:space="preserve"> by institutions that specialize in IMAX screens:</w:t>
      </w:r>
    </w:p>
    <w:p w:rsidR="00C47044" w:rsidRDefault="00C47044" w:rsidP="00C47044">
      <w:pPr>
        <w:rPr>
          <w:rFonts w:ascii="Baskerville Old Face" w:hAnsi="Baskerville Old Face"/>
        </w:rPr>
      </w:pPr>
      <w:r>
        <w:rPr>
          <w:rFonts w:ascii="Baskerville Old Face" w:hAnsi="Baskerville Old Face"/>
        </w:rPr>
        <w:lastRenderedPageBreak/>
        <w:t xml:space="preserve">These finding </w:t>
      </w:r>
      <w:r w:rsidR="000913E0">
        <w:rPr>
          <w:rFonts w:ascii="Baskerville Old Face" w:hAnsi="Baskerville Old Face"/>
        </w:rPr>
        <w:t>are reflected</w:t>
      </w:r>
      <w:r>
        <w:rPr>
          <w:rFonts w:ascii="Baskerville Old Face" w:hAnsi="Baskerville Old Face"/>
        </w:rPr>
        <w:t xml:space="preserve"> in the</w:t>
      </w:r>
      <w:r w:rsidR="000913E0">
        <w:rPr>
          <w:rFonts w:ascii="Baskerville Old Face" w:hAnsi="Baskerville Old Face"/>
        </w:rPr>
        <w:t xml:space="preserve"> Showcase with IMAX lobby layout. Access to </w:t>
      </w:r>
      <w:r>
        <w:rPr>
          <w:rFonts w:ascii="Baskerville Old Face" w:hAnsi="Baskerville Old Face"/>
        </w:rPr>
        <w:t xml:space="preserve">secondary attractions </w:t>
      </w:r>
      <w:r w:rsidR="000913E0">
        <w:rPr>
          <w:rFonts w:ascii="Baskerville Old Face" w:hAnsi="Baskerville Old Face"/>
        </w:rPr>
        <w:t xml:space="preserve">are </w:t>
      </w:r>
      <w:r>
        <w:rPr>
          <w:rFonts w:ascii="Baskerville Old Face" w:hAnsi="Baskerville Old Face"/>
        </w:rPr>
        <w:t>place</w:t>
      </w:r>
      <w:r w:rsidR="000913E0">
        <w:rPr>
          <w:rFonts w:ascii="Baskerville Old Face" w:hAnsi="Baskerville Old Face"/>
        </w:rPr>
        <w:t>d directly in from of the patron</w:t>
      </w:r>
      <w:r w:rsidR="006615BA">
        <w:rPr>
          <w:rFonts w:ascii="Baskerville Old Face" w:hAnsi="Baskerville Old Face"/>
        </w:rPr>
        <w:t xml:space="preserve"> as</w:t>
      </w:r>
      <w:r w:rsidR="000913E0">
        <w:rPr>
          <w:rFonts w:ascii="Baskerville Old Face" w:hAnsi="Baskerville Old Face"/>
        </w:rPr>
        <w:t xml:space="preserve"> they enter the facility</w:t>
      </w:r>
      <w:r>
        <w:rPr>
          <w:rFonts w:ascii="Baskerville Old Face" w:hAnsi="Baskerville Old Face"/>
        </w:rPr>
        <w:t>:</w:t>
      </w:r>
    </w:p>
    <w:p w:rsidR="00C47044" w:rsidRDefault="000913E0" w:rsidP="00C47044">
      <w:pPr>
        <w:rPr>
          <w:rFonts w:ascii="Baskerville Old Face" w:hAnsi="Baskerville Old Face"/>
        </w:rPr>
      </w:pPr>
      <w:r w:rsidRPr="000913E0">
        <w:rPr>
          <w:rFonts w:ascii="Baskerville Old Face" w:hAnsi="Baskerville Old Face"/>
          <w:noProof/>
        </w:rPr>
        <mc:AlternateContent>
          <mc:Choice Requires="wps">
            <w:drawing>
              <wp:anchor distT="45720" distB="45720" distL="114300" distR="114300" simplePos="0" relativeHeight="251811839" behindDoc="0" locked="0" layoutInCell="1" allowOverlap="1" wp14:anchorId="0BF06F9B" wp14:editId="21F65637">
                <wp:simplePos x="0" y="0"/>
                <wp:positionH relativeFrom="column">
                  <wp:posOffset>815975</wp:posOffset>
                </wp:positionH>
                <wp:positionV relativeFrom="paragraph">
                  <wp:posOffset>207010</wp:posOffset>
                </wp:positionV>
                <wp:extent cx="1942465" cy="404495"/>
                <wp:effectExtent l="0" t="0" r="19685" b="14605"/>
                <wp:wrapThrough wrapText="bothSides">
                  <wp:wrapPolygon edited="0">
                    <wp:start x="0" y="0"/>
                    <wp:lineTo x="0" y="21363"/>
                    <wp:lineTo x="21607" y="21363"/>
                    <wp:lineTo x="21607" y="0"/>
                    <wp:lineTo x="0" y="0"/>
                  </wp:wrapPolygon>
                </wp:wrapThrough>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2465" cy="404495"/>
                        </a:xfrm>
                        <a:prstGeom prst="rect">
                          <a:avLst/>
                        </a:prstGeom>
                        <a:solidFill>
                          <a:srgbClr val="FFFFFF"/>
                        </a:solidFill>
                        <a:ln w="9525">
                          <a:solidFill>
                            <a:srgbClr val="000000"/>
                          </a:solidFill>
                          <a:miter lim="800000"/>
                          <a:headEnd/>
                          <a:tailEnd/>
                        </a:ln>
                      </wps:spPr>
                      <wps:txbx>
                        <w:txbxContent>
                          <w:p w:rsidR="000913E0" w:rsidRPr="000913E0" w:rsidRDefault="000913E0" w:rsidP="000913E0">
                            <w:pPr>
                              <w:jc w:val="center"/>
                              <w:rPr>
                                <w:rFonts w:ascii="Britannic Bold" w:hAnsi="Britannic Bold"/>
                                <w:color w:val="FF0000"/>
                                <w:sz w:val="20"/>
                                <w:szCs w:val="20"/>
                              </w:rPr>
                            </w:pPr>
                            <w:r w:rsidRPr="000913E0">
                              <w:rPr>
                                <w:rFonts w:ascii="Britannic Bold" w:hAnsi="Britannic Bold"/>
                                <w:color w:val="FF0000"/>
                                <w:sz w:val="20"/>
                                <w:szCs w:val="20"/>
                              </w:rPr>
                              <w:t>Stairs to Bottom Level featuring Kids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F06F9B" id="_x0000_t202" coordsize="21600,21600" o:spt="202" path="m,l,21600r21600,l21600,xe">
                <v:stroke joinstyle="miter"/>
                <v:path gradientshapeok="t" o:connecttype="rect"/>
              </v:shapetype>
              <v:shape id="Text Box 2" o:spid="_x0000_s1026" type="#_x0000_t202" style="position:absolute;margin-left:64.25pt;margin-top:16.3pt;width:152.95pt;height:31.85pt;z-index:25181183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">
                <v:textbox>
                  <w:txbxContent>
                    <w:p w:rsidR="000913E0" w:rsidRPr="000913E0" w:rsidRDefault="000913E0" w:rsidP="000913E0">
                      <w:pPr>
                        <w:jc w:val="center"/>
                        <w:rPr>
                          <w:rFonts w:ascii="Britannic Bold" w:hAnsi="Britannic Bold"/>
                          <w:color w:val="FF0000"/>
                          <w:sz w:val="20"/>
                          <w:szCs w:val="20"/>
                        </w:rPr>
                      </w:pPr>
                      <w:r w:rsidRPr="000913E0">
                        <w:rPr>
                          <w:rFonts w:ascii="Britannic Bold" w:hAnsi="Britannic Bold"/>
                          <w:color w:val="FF0000"/>
                          <w:sz w:val="20"/>
                          <w:szCs w:val="20"/>
                        </w:rPr>
                        <w:t>Stairs to Bottom Level featuring Kids Area</w:t>
                      </w:r>
                    </w:p>
                  </w:txbxContent>
                </v:textbox>
                <w10:wrap type="through"/>
              </v:shape>
            </w:pict>
          </mc:Fallback>
        </mc:AlternateContent>
      </w:r>
      <w:r>
        <w:rPr>
          <w:rFonts w:ascii="Baskerville Old Face" w:hAnsi="Baskerville Old Face"/>
          <w:noProof/>
        </w:rPr>
        <mc:AlternateContent>
          <mc:Choice Requires="wps">
            <w:drawing>
              <wp:anchor distT="0" distB="0" distL="114300" distR="114300" simplePos="0" relativeHeight="251812864" behindDoc="0" locked="0" layoutInCell="1" allowOverlap="1" wp14:anchorId="5C03451E" wp14:editId="047F75A8">
                <wp:simplePos x="0" y="0"/>
                <wp:positionH relativeFrom="column">
                  <wp:posOffset>2951461</wp:posOffset>
                </wp:positionH>
                <wp:positionV relativeFrom="paragraph">
                  <wp:posOffset>1324457</wp:posOffset>
                </wp:positionV>
                <wp:extent cx="1256080" cy="559512"/>
                <wp:effectExtent l="38100" t="19050" r="39370" b="69215"/>
                <wp:wrapNone/>
                <wp:docPr id="227" name="Straight Arrow Connector 227"/>
                <wp:cNvGraphicFramePr/>
                <a:graphic xmlns:a="http://schemas.openxmlformats.org/drawingml/2006/main">
                  <a:graphicData uri="http://schemas.microsoft.com/office/word/2010/wordprocessingShape">
                    <wps:wsp>
                      <wps:cNvCnPr/>
                      <wps:spPr>
                        <a:xfrm flipH="1">
                          <a:off x="0" y="0"/>
                          <a:ext cx="1256080" cy="559512"/>
                        </a:xfrm>
                        <a:prstGeom prst="straightConnector1">
                          <a:avLst/>
                        </a:prstGeom>
                        <a:noFill/>
                        <a:ln w="60325"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30F6B75" id="_x0000_t32" coordsize="21600,21600" o:spt="32" o:oned="t" path="m,l21600,21600e" filled="f">
                <v:path arrowok="t" fillok="f" o:connecttype="none"/>
                <o:lock v:ext="edit" shapetype="t"/>
              </v:shapetype>
              <v:shape id="Straight Arrow Connector 227" o:spid="_x0000_s1026" type="#_x0000_t32" style="position:absolute;margin-left:232.4pt;margin-top:104.3pt;width:98.9pt;height:44.05p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" strokecolor="#5b9bd5" strokeweight="4.75pt">
                <v:stroke endarrow="block" joinstyle="miter"/>
              </v:shape>
            </w:pict>
          </mc:Fallback>
        </mc:AlternateContent>
      </w:r>
      <w:r>
        <w:rPr>
          <w:rFonts w:ascii="Baskerville Old Face" w:hAnsi="Baskerville Old Face"/>
          <w:noProof/>
        </w:rPr>
        <mc:AlternateContent>
          <mc:Choice Requires="wps">
            <w:drawing>
              <wp:anchor distT="0" distB="0" distL="114300" distR="114300" simplePos="0" relativeHeight="251810816" behindDoc="0" locked="0" layoutInCell="1" allowOverlap="1" wp14:anchorId="28D154C5" wp14:editId="01ADDFE3">
                <wp:simplePos x="0" y="0"/>
                <wp:positionH relativeFrom="column">
                  <wp:posOffset>1666095</wp:posOffset>
                </wp:positionH>
                <wp:positionV relativeFrom="paragraph">
                  <wp:posOffset>576015</wp:posOffset>
                </wp:positionV>
                <wp:extent cx="933925" cy="1135678"/>
                <wp:effectExtent l="19050" t="19050" r="76200" b="64770"/>
                <wp:wrapNone/>
                <wp:docPr id="226" name="Straight Arrow Connector 226"/>
                <wp:cNvGraphicFramePr/>
                <a:graphic xmlns:a="http://schemas.openxmlformats.org/drawingml/2006/main">
                  <a:graphicData uri="http://schemas.microsoft.com/office/word/2010/wordprocessingShape">
                    <wps:wsp>
                      <wps:cNvCnPr/>
                      <wps:spPr>
                        <a:xfrm>
                          <a:off x="0" y="0"/>
                          <a:ext cx="933925" cy="1135678"/>
                        </a:xfrm>
                        <a:prstGeom prst="straightConnector1">
                          <a:avLst/>
                        </a:prstGeom>
                        <a:ln w="603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E4124F" id="Straight Arrow Connector 226" o:spid="_x0000_s1026" type="#_x0000_t32" style="position:absolute;margin-left:131.2pt;margin-top:45.35pt;width:73.55pt;height:89.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" strokecolor="#5b9bd5 [3204]" strokeweight="4.75pt">
                <v:stroke endarrow="block" joinstyle="miter"/>
              </v:shape>
            </w:pict>
          </mc:Fallback>
        </mc:AlternateContent>
      </w:r>
      <w:r w:rsidRPr="000913E0">
        <w:rPr>
          <w:rFonts w:ascii="Baskerville Old Face" w:hAnsi="Baskerville Old Face"/>
          <w:noProof/>
        </w:rPr>
        <mc:AlternateContent>
          <mc:Choice Requires="wps">
            <w:drawing>
              <wp:anchor distT="45720" distB="45720" distL="114300" distR="114300" simplePos="0" relativeHeight="251813888" behindDoc="0" locked="0" layoutInCell="1" allowOverlap="1" wp14:anchorId="0672C489" wp14:editId="7BEA70AB">
                <wp:simplePos x="0" y="0"/>
                <wp:positionH relativeFrom="margin">
                  <wp:posOffset>4048091</wp:posOffset>
                </wp:positionH>
                <wp:positionV relativeFrom="paragraph">
                  <wp:posOffset>995621</wp:posOffset>
                </wp:positionV>
                <wp:extent cx="1942465" cy="510540"/>
                <wp:effectExtent l="0" t="0" r="19685" b="22860"/>
                <wp:wrapThrough wrapText="bothSides">
                  <wp:wrapPolygon edited="0">
                    <wp:start x="0" y="0"/>
                    <wp:lineTo x="0" y="21761"/>
                    <wp:lineTo x="21607" y="21761"/>
                    <wp:lineTo x="21607" y="0"/>
                    <wp:lineTo x="0" y="0"/>
                  </wp:wrapPolygon>
                </wp:wrapThrough>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2465" cy="510540"/>
                        </a:xfrm>
                        <a:prstGeom prst="rect">
                          <a:avLst/>
                        </a:prstGeom>
                        <a:solidFill>
                          <a:srgbClr val="FFFFFF"/>
                        </a:solidFill>
                        <a:ln w="9525">
                          <a:solidFill>
                            <a:srgbClr val="000000"/>
                          </a:solidFill>
                          <a:miter lim="800000"/>
                          <a:headEnd/>
                          <a:tailEnd/>
                        </a:ln>
                      </wps:spPr>
                      <wps:txbx>
                        <w:txbxContent>
                          <w:p w:rsidR="000913E0" w:rsidRPr="000913E0" w:rsidRDefault="000913E0" w:rsidP="000913E0">
                            <w:pPr>
                              <w:jc w:val="center"/>
                              <w:rPr>
                                <w:rFonts w:ascii="Britannic Bold" w:hAnsi="Britannic Bold"/>
                                <w:color w:val="FF0000"/>
                                <w:sz w:val="20"/>
                                <w:szCs w:val="20"/>
                              </w:rPr>
                            </w:pPr>
                            <w:r>
                              <w:rPr>
                                <w:rFonts w:ascii="Britannic Bold" w:hAnsi="Britannic Bold"/>
                                <w:color w:val="FF0000"/>
                                <w:sz w:val="20"/>
                                <w:szCs w:val="20"/>
                              </w:rPr>
                              <w:t>Escalator</w:t>
                            </w:r>
                            <w:r w:rsidRPr="000913E0">
                              <w:rPr>
                                <w:rFonts w:ascii="Britannic Bold" w:hAnsi="Britannic Bold"/>
                                <w:color w:val="FF0000"/>
                                <w:sz w:val="20"/>
                                <w:szCs w:val="20"/>
                              </w:rPr>
                              <w:t xml:space="preserve"> to </w:t>
                            </w:r>
                            <w:r>
                              <w:rPr>
                                <w:rFonts w:ascii="Britannic Bold" w:hAnsi="Britannic Bold"/>
                                <w:color w:val="FF0000"/>
                                <w:sz w:val="20"/>
                                <w:szCs w:val="20"/>
                              </w:rPr>
                              <w:t>Top</w:t>
                            </w:r>
                            <w:r w:rsidRPr="000913E0">
                              <w:rPr>
                                <w:rFonts w:ascii="Britannic Bold" w:hAnsi="Britannic Bold"/>
                                <w:color w:val="FF0000"/>
                                <w:sz w:val="20"/>
                                <w:szCs w:val="20"/>
                              </w:rPr>
                              <w:t xml:space="preserve"> Level featuring </w:t>
                            </w:r>
                            <w:r>
                              <w:rPr>
                                <w:rFonts w:ascii="Britannic Bold" w:hAnsi="Britannic Bold"/>
                                <w:color w:val="FF0000"/>
                                <w:sz w:val="20"/>
                                <w:szCs w:val="20"/>
                              </w:rPr>
                              <w:t>Restaurant and VIP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2C489" id="_x0000_s1027" type="#_x0000_t202" style="position:absolute;margin-left:318.75pt;margin-top:78.4pt;width:152.95pt;height:40.2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">
                <v:textbox>
                  <w:txbxContent>
                    <w:p w:rsidR="000913E0" w:rsidRPr="000913E0" w:rsidRDefault="000913E0" w:rsidP="000913E0">
                      <w:pPr>
                        <w:jc w:val="center"/>
                        <w:rPr>
                          <w:rFonts w:ascii="Britannic Bold" w:hAnsi="Britannic Bold"/>
                          <w:color w:val="FF0000"/>
                          <w:sz w:val="20"/>
                          <w:szCs w:val="20"/>
                        </w:rPr>
                      </w:pPr>
                      <w:r>
                        <w:rPr>
                          <w:rFonts w:ascii="Britannic Bold" w:hAnsi="Britannic Bold"/>
                          <w:color w:val="FF0000"/>
                          <w:sz w:val="20"/>
                          <w:szCs w:val="20"/>
                        </w:rPr>
                        <w:t>Escalator</w:t>
                      </w:r>
                      <w:r w:rsidRPr="000913E0">
                        <w:rPr>
                          <w:rFonts w:ascii="Britannic Bold" w:hAnsi="Britannic Bold"/>
                          <w:color w:val="FF0000"/>
                          <w:sz w:val="20"/>
                          <w:szCs w:val="20"/>
                        </w:rPr>
                        <w:t xml:space="preserve"> to </w:t>
                      </w:r>
                      <w:r>
                        <w:rPr>
                          <w:rFonts w:ascii="Britannic Bold" w:hAnsi="Britannic Bold"/>
                          <w:color w:val="FF0000"/>
                          <w:sz w:val="20"/>
                          <w:szCs w:val="20"/>
                        </w:rPr>
                        <w:t>Top</w:t>
                      </w:r>
                      <w:r w:rsidRPr="000913E0">
                        <w:rPr>
                          <w:rFonts w:ascii="Britannic Bold" w:hAnsi="Britannic Bold"/>
                          <w:color w:val="FF0000"/>
                          <w:sz w:val="20"/>
                          <w:szCs w:val="20"/>
                        </w:rPr>
                        <w:t xml:space="preserve"> Level featuring </w:t>
                      </w:r>
                      <w:r>
                        <w:rPr>
                          <w:rFonts w:ascii="Britannic Bold" w:hAnsi="Britannic Bold"/>
                          <w:color w:val="FF0000"/>
                          <w:sz w:val="20"/>
                          <w:szCs w:val="20"/>
                        </w:rPr>
                        <w:t>Restaurant and VIP Area</w:t>
                      </w:r>
                    </w:p>
                  </w:txbxContent>
                </v:textbox>
                <w10:wrap type="through" anchorx="margin"/>
              </v:shape>
            </w:pict>
          </mc:Fallback>
        </mc:AlternateContent>
      </w:r>
      <w:r w:rsidR="00C47044">
        <w:rPr>
          <w:noProof/>
        </w:rPr>
        <w:drawing>
          <wp:anchor distT="0" distB="0" distL="114300" distR="114300" simplePos="0" relativeHeight="251806719" behindDoc="0" locked="0" layoutInCell="1" allowOverlap="1" wp14:anchorId="0A2B34D7" wp14:editId="3696C205">
            <wp:simplePos x="0" y="0"/>
            <wp:positionH relativeFrom="page">
              <wp:align>left</wp:align>
            </wp:positionH>
            <wp:positionV relativeFrom="paragraph">
              <wp:posOffset>354330</wp:posOffset>
            </wp:positionV>
            <wp:extent cx="7879080" cy="3341370"/>
            <wp:effectExtent l="0" t="0" r="7620" b="0"/>
            <wp:wrapTopAndBottom/>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79080" cy="3341370"/>
                    </a:xfrm>
                    <a:prstGeom prst="rect">
                      <a:avLst/>
                    </a:prstGeom>
                  </pic:spPr>
                </pic:pic>
              </a:graphicData>
            </a:graphic>
            <wp14:sizeRelH relativeFrom="page">
              <wp14:pctWidth>0</wp14:pctWidth>
            </wp14:sizeRelH>
            <wp14:sizeRelV relativeFrom="page">
              <wp14:pctHeight>0</wp14:pctHeight>
            </wp14:sizeRelV>
          </wp:anchor>
        </w:drawing>
      </w:r>
    </w:p>
    <w:p w:rsidR="00C47044" w:rsidRPr="0036511B" w:rsidRDefault="00C47044" w:rsidP="00C47044">
      <w:pPr>
        <w:rPr>
          <w:rFonts w:ascii="Baskerville Old Face" w:hAnsi="Baskerville Old Face"/>
        </w:rPr>
      </w:pPr>
    </w:p>
    <w:p w:rsidR="00C47044" w:rsidRDefault="00C1362E" w:rsidP="00C47044">
      <w:pPr>
        <w:rPr>
          <w:rFonts w:ascii="Britannic Bold" w:hAnsi="Britannic Bold"/>
        </w:rPr>
      </w:pPr>
      <w:r w:rsidRPr="00C1362E">
        <w:rPr>
          <w:rFonts w:ascii="Baskerville Old Face" w:hAnsi="Baskerville Old Face"/>
          <w:noProof/>
        </w:rPr>
        <mc:AlternateContent>
          <mc:Choice Requires="wps">
            <w:drawing>
              <wp:anchor distT="45720" distB="45720" distL="114300" distR="114300" simplePos="0" relativeHeight="251817984" behindDoc="0" locked="0" layoutInCell="1" allowOverlap="1" wp14:anchorId="3EE6F6CC" wp14:editId="3D96D138">
                <wp:simplePos x="0" y="0"/>
                <wp:positionH relativeFrom="column">
                  <wp:posOffset>117264</wp:posOffset>
                </wp:positionH>
                <wp:positionV relativeFrom="paragraph">
                  <wp:posOffset>331307</wp:posOffset>
                </wp:positionV>
                <wp:extent cx="1942465" cy="404495"/>
                <wp:effectExtent l="0" t="0" r="19685" b="14605"/>
                <wp:wrapThrough wrapText="bothSides">
                  <wp:wrapPolygon edited="0">
                    <wp:start x="0" y="0"/>
                    <wp:lineTo x="0" y="21363"/>
                    <wp:lineTo x="21607" y="21363"/>
                    <wp:lineTo x="21607" y="0"/>
                    <wp:lineTo x="0" y="0"/>
                  </wp:wrapPolygon>
                </wp:wrapThrough>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2465" cy="404495"/>
                        </a:xfrm>
                        <a:prstGeom prst="rect">
                          <a:avLst/>
                        </a:prstGeom>
                        <a:solidFill>
                          <a:srgbClr val="FFFFFF"/>
                        </a:solidFill>
                        <a:ln w="9525">
                          <a:solidFill>
                            <a:srgbClr val="000000"/>
                          </a:solidFill>
                          <a:miter lim="800000"/>
                          <a:headEnd/>
                          <a:tailEnd/>
                        </a:ln>
                      </wps:spPr>
                      <wps:txbx>
                        <w:txbxContent>
                          <w:p w:rsidR="00C1362E" w:rsidRPr="000913E0" w:rsidRDefault="00C1362E" w:rsidP="00C1362E">
                            <w:pPr>
                              <w:jc w:val="center"/>
                              <w:rPr>
                                <w:rFonts w:ascii="Britannic Bold" w:hAnsi="Britannic Bold"/>
                                <w:color w:val="FF0000"/>
                                <w:sz w:val="20"/>
                                <w:szCs w:val="20"/>
                              </w:rPr>
                            </w:pPr>
                            <w:r>
                              <w:rPr>
                                <w:rFonts w:ascii="Britannic Bold" w:hAnsi="Britannic Bold"/>
                                <w:color w:val="FF0000"/>
                                <w:sz w:val="20"/>
                                <w:szCs w:val="20"/>
                              </w:rPr>
                              <w:t>Showcase Lobby Conceptual Drawing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6F6CC" id="_x0000_s1028" type="#_x0000_t202" style="position:absolute;margin-left:9.25pt;margin-top:26.1pt;width:152.95pt;height:31.85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">
                <v:textbox>
                  <w:txbxContent>
                    <w:p w:rsidR="00C1362E" w:rsidRPr="000913E0" w:rsidRDefault="00C1362E" w:rsidP="00C1362E">
                      <w:pPr>
                        <w:jc w:val="center"/>
                        <w:rPr>
                          <w:rFonts w:ascii="Britannic Bold" w:hAnsi="Britannic Bold"/>
                          <w:color w:val="FF0000"/>
                          <w:sz w:val="20"/>
                          <w:szCs w:val="20"/>
                        </w:rPr>
                      </w:pPr>
                      <w:r>
                        <w:rPr>
                          <w:rFonts w:ascii="Britannic Bold" w:hAnsi="Britannic Bold"/>
                          <w:color w:val="FF0000"/>
                          <w:sz w:val="20"/>
                          <w:szCs w:val="20"/>
                        </w:rPr>
                        <w:t>Showcase Lobby Conceptual Drawing</w:t>
                      </w:r>
                    </w:p>
                  </w:txbxContent>
                </v:textbox>
                <w10:wrap type="through"/>
              </v:shape>
            </w:pict>
          </mc:Fallback>
        </mc:AlternateContent>
      </w:r>
      <w:r w:rsidR="00C47044">
        <w:rPr>
          <w:noProof/>
        </w:rPr>
        <w:drawing>
          <wp:anchor distT="0" distB="0" distL="114300" distR="114300" simplePos="0" relativeHeight="251803648" behindDoc="0" locked="0" layoutInCell="1" allowOverlap="1" wp14:anchorId="4BB0DED7" wp14:editId="5B61B47F">
            <wp:simplePos x="0" y="0"/>
            <wp:positionH relativeFrom="column">
              <wp:posOffset>297180</wp:posOffset>
            </wp:positionH>
            <wp:positionV relativeFrom="paragraph">
              <wp:posOffset>225425</wp:posOffset>
            </wp:positionV>
            <wp:extent cx="5244465" cy="2537460"/>
            <wp:effectExtent l="19050" t="19050" r="89535" b="91440"/>
            <wp:wrapTopAndBottom/>
            <wp:docPr id="219" name="Picture 219" descr="23rthj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3rthj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44465" cy="2537460"/>
                    </a:xfrm>
                    <a:prstGeom prst="rect">
                      <a:avLst/>
                    </a:prstGeom>
                    <a:noFill/>
                    <a:ln w="9525">
                      <a:solidFill>
                        <a:schemeClr val="tx1">
                          <a:lumMod val="100000"/>
                          <a:lumOff val="0"/>
                        </a:schemeClr>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C47044" w:rsidRDefault="00C47044" w:rsidP="00C47044">
      <w:pPr>
        <w:rPr>
          <w:rFonts w:ascii="Britannic Bold" w:hAnsi="Britannic Bold"/>
        </w:rPr>
      </w:pPr>
    </w:p>
    <w:p w:rsidR="00C47044" w:rsidRDefault="00C47044" w:rsidP="00C47044">
      <w:pPr>
        <w:rPr>
          <w:rFonts w:ascii="Baskerville Old Face" w:hAnsi="Baskerville Old Face"/>
        </w:rPr>
      </w:pPr>
      <w:r>
        <w:rPr>
          <w:rFonts w:ascii="Baskerville Old Face" w:hAnsi="Baskerville Old Face"/>
          <w:noProof/>
        </w:rPr>
        <w:lastRenderedPageBreak/>
        <w:drawing>
          <wp:anchor distT="0" distB="0" distL="114300" distR="114300" simplePos="0" relativeHeight="251805696" behindDoc="0" locked="0" layoutInCell="1" allowOverlap="1" wp14:anchorId="0CECAAFC" wp14:editId="6E68447C">
            <wp:simplePos x="0" y="0"/>
            <wp:positionH relativeFrom="column">
              <wp:posOffset>-133384</wp:posOffset>
            </wp:positionH>
            <wp:positionV relativeFrom="paragraph">
              <wp:posOffset>2217052</wp:posOffset>
            </wp:positionV>
            <wp:extent cx="5943600" cy="1389380"/>
            <wp:effectExtent l="171450" t="171450" r="381000" b="382270"/>
            <wp:wrapTopAndBottom/>
            <wp:docPr id="215" name="Picture 215" descr="C:\Users\Dominic Ritchards\AppData\Local\Microsoft\Windows\INetCache\Content.Word\wef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minic Ritchards\AppData\Local\Microsoft\Windows\INetCache\Content.Word\wefdf.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389380"/>
                    </a:xfrm>
                    <a:prstGeom prst="rect">
                      <a:avLst/>
                    </a:prstGeom>
                    <a:ln>
                      <a:solidFill>
                        <a:srgbClr val="5B9BD5"/>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A3393">
        <w:rPr>
          <w:rFonts w:ascii="Baskerville Old Face" w:hAnsi="Baskerville Old Face"/>
        </w:rPr>
        <w:t>B</w:t>
      </w:r>
      <w:r>
        <w:rPr>
          <w:rFonts w:ascii="Baskerville Old Face" w:hAnsi="Baskerville Old Face"/>
        </w:rPr>
        <w:t>uilding on this concept is the understanding that each entity in the Showcase with IMAX should be treated like its own retail space.</w:t>
      </w:r>
      <w:r w:rsidR="009A3393">
        <w:rPr>
          <w:rFonts w:ascii="Baskerville Old Face" w:hAnsi="Baskerville Old Face"/>
        </w:rPr>
        <w:t xml:space="preserve"> From the restaurant to the arcade,</w:t>
      </w:r>
      <w:r>
        <w:rPr>
          <w:rFonts w:ascii="Baskerville Old Face" w:hAnsi="Baskerville Old Face"/>
        </w:rPr>
        <w:t xml:space="preserve"> placement of these spaces is crucial for synergy and the overall viability of the project. This concept is explained in the following study:</w:t>
      </w:r>
    </w:p>
    <w:p w:rsidR="00C47044" w:rsidRDefault="00C47044" w:rsidP="00C47044">
      <w:pPr>
        <w:rPr>
          <w:rFonts w:ascii="Baskerville Old Face" w:hAnsi="Baskerville Old Face"/>
        </w:rPr>
      </w:pPr>
      <w:r>
        <w:rPr>
          <w:noProof/>
        </w:rPr>
        <w:drawing>
          <wp:anchor distT="0" distB="0" distL="114300" distR="114300" simplePos="0" relativeHeight="251804672" behindDoc="0" locked="0" layoutInCell="1" allowOverlap="1" wp14:anchorId="31183911" wp14:editId="095209EF">
            <wp:simplePos x="0" y="0"/>
            <wp:positionH relativeFrom="column">
              <wp:posOffset>-180340</wp:posOffset>
            </wp:positionH>
            <wp:positionV relativeFrom="paragraph">
              <wp:posOffset>19685</wp:posOffset>
            </wp:positionV>
            <wp:extent cx="5943600" cy="1402080"/>
            <wp:effectExtent l="19050" t="19050" r="95250" b="102870"/>
            <wp:wrapTopAndBottom/>
            <wp:docPr id="218" name="Picture 218" descr="werggf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erggfd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1402080"/>
                    </a:xfrm>
                    <a:prstGeom prst="rect">
                      <a:avLst/>
                    </a:prstGeom>
                    <a:noFill/>
                    <a:ln w="9525">
                      <a:solidFill>
                        <a:srgbClr val="0000FF"/>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Pr>
          <w:rFonts w:ascii="Baskerville Old Face" w:hAnsi="Baskerville Old Face"/>
        </w:rPr>
        <w:t xml:space="preserve">Conclusion: </w:t>
      </w:r>
    </w:p>
    <w:p w:rsidR="00C47044" w:rsidRDefault="00C47044" w:rsidP="00C47044">
      <w:pPr>
        <w:rPr>
          <w:rFonts w:ascii="Baskerville Old Face" w:hAnsi="Baskerville Old Face"/>
        </w:rPr>
      </w:pPr>
      <w:r>
        <w:rPr>
          <w:rFonts w:ascii="Baskerville Old Face" w:hAnsi="Baskerville Old Face"/>
        </w:rPr>
        <w:t>Separation of related activities / products into cluster</w:t>
      </w:r>
      <w:r w:rsidR="009A3393">
        <w:rPr>
          <w:rFonts w:ascii="Baskerville Old Face" w:hAnsi="Baskerville Old Face"/>
        </w:rPr>
        <w:t>s</w:t>
      </w:r>
      <w:r>
        <w:rPr>
          <w:rFonts w:ascii="Baskerville Old Face" w:hAnsi="Baskerville Old Face"/>
        </w:rPr>
        <w:t xml:space="preserve"> or floors</w:t>
      </w:r>
      <w:r w:rsidR="009A3393">
        <w:rPr>
          <w:rFonts w:ascii="Baskerville Old Face" w:hAnsi="Baskerville Old Face"/>
        </w:rPr>
        <w:t xml:space="preserve"> will</w:t>
      </w:r>
      <w:r>
        <w:rPr>
          <w:rFonts w:ascii="Baskerville Old Face" w:hAnsi="Baskerville Old Face"/>
        </w:rPr>
        <w:t xml:space="preserve"> maximizes foot traffic while eliminating customer confusion. Why? Customers can make informed decisions </w:t>
      </w:r>
      <w:r w:rsidR="00993A5B">
        <w:rPr>
          <w:rFonts w:ascii="Baskerville Old Face" w:hAnsi="Baskerville Old Face"/>
        </w:rPr>
        <w:t>while</w:t>
      </w:r>
      <w:r>
        <w:rPr>
          <w:rFonts w:ascii="Baskerville Old Face" w:hAnsi="Baskerville Old Face"/>
        </w:rPr>
        <w:t xml:space="preserve"> </w:t>
      </w:r>
      <w:r w:rsidR="002E73E1">
        <w:rPr>
          <w:rFonts w:ascii="Baskerville Old Face" w:hAnsi="Baskerville Old Face"/>
        </w:rPr>
        <w:t>getting</w:t>
      </w:r>
      <w:r>
        <w:rPr>
          <w:rFonts w:ascii="Baskerville Old Face" w:hAnsi="Baskerville Old Face"/>
        </w:rPr>
        <w:t xml:space="preserve"> exactly what they want </w:t>
      </w:r>
      <w:r w:rsidRPr="001A098A">
        <w:rPr>
          <w:rFonts w:ascii="Baskerville Old Face" w:hAnsi="Baskerville Old Face"/>
          <w:b/>
        </w:rPr>
        <w:t xml:space="preserve">in the location </w:t>
      </w:r>
      <w:r>
        <w:rPr>
          <w:rFonts w:ascii="Baskerville Old Face" w:hAnsi="Baskerville Old Face"/>
        </w:rPr>
        <w:t xml:space="preserve">they expect the product/activity to be. This is why the Showcase with IMAX has dedicated floors with specific motifs and target audiences. </w:t>
      </w:r>
    </w:p>
    <w:p w:rsidR="00C47044" w:rsidRDefault="00A75177" w:rsidP="009A3393">
      <w:pPr>
        <w:pStyle w:val="ListParagraph"/>
        <w:numPr>
          <w:ilvl w:val="0"/>
          <w:numId w:val="34"/>
        </w:numPr>
        <w:rPr>
          <w:rFonts w:ascii="Baskerville Old Face" w:hAnsi="Baskerville Old Face"/>
        </w:rPr>
      </w:pPr>
      <w:r>
        <w:rPr>
          <w:rFonts w:ascii="Baskerville Old Face" w:hAnsi="Baskerville Old Face"/>
        </w:rPr>
        <w:t>The Lower Le</w:t>
      </w:r>
      <w:r w:rsidR="00C47044" w:rsidRPr="009A3393">
        <w:rPr>
          <w:rFonts w:ascii="Baskerville Old Face" w:hAnsi="Baskerville Old Face"/>
        </w:rPr>
        <w:t xml:space="preserve">vel: </w:t>
      </w:r>
      <w:r>
        <w:rPr>
          <w:rFonts w:ascii="Baskerville Old Face" w:hAnsi="Baskerville Old Face"/>
        </w:rPr>
        <w:t>The Arcade/</w:t>
      </w:r>
      <w:r w:rsidR="00DA5BED">
        <w:rPr>
          <w:rFonts w:ascii="Baskerville Old Face" w:hAnsi="Baskerville Old Face"/>
        </w:rPr>
        <w:t>Soft-play</w:t>
      </w:r>
      <w:r w:rsidR="00C47044" w:rsidRPr="009A3393">
        <w:rPr>
          <w:rFonts w:ascii="Baskerville Old Face" w:hAnsi="Baskerville Old Face"/>
        </w:rPr>
        <w:t xml:space="preserve"> for the young and young at heart</w:t>
      </w:r>
      <w:r>
        <w:rPr>
          <w:rFonts w:ascii="Baskerville Old Face" w:hAnsi="Baskerville Old Face"/>
        </w:rPr>
        <w:t xml:space="preserve"> (Secondary Attraction)</w:t>
      </w:r>
    </w:p>
    <w:p w:rsidR="00C47044" w:rsidRPr="009A3393" w:rsidRDefault="002B5FB3" w:rsidP="009A3393">
      <w:pPr>
        <w:pStyle w:val="ListParagraph"/>
        <w:numPr>
          <w:ilvl w:val="0"/>
          <w:numId w:val="34"/>
        </w:numPr>
        <w:rPr>
          <w:rFonts w:ascii="Baskerville Old Face" w:hAnsi="Baskerville Old Face"/>
        </w:rPr>
      </w:pPr>
      <w:r>
        <w:rPr>
          <w:rFonts w:ascii="Baskerville Old Face" w:hAnsi="Baskerville Old Face"/>
        </w:rPr>
        <w:t>Main Entry</w:t>
      </w:r>
      <w:r w:rsidR="00A75177">
        <w:rPr>
          <w:rFonts w:ascii="Baskerville Old Face" w:hAnsi="Baskerville Old Face"/>
        </w:rPr>
        <w:t xml:space="preserve"> Level: The General P</w:t>
      </w:r>
      <w:r w:rsidR="00C47044" w:rsidRPr="009A3393">
        <w:rPr>
          <w:rFonts w:ascii="Baskerville Old Face" w:hAnsi="Baskerville Old Face"/>
        </w:rPr>
        <w:t>ublic</w:t>
      </w:r>
      <w:r w:rsidR="00A75177">
        <w:rPr>
          <w:rFonts w:ascii="Baskerville Old Face" w:hAnsi="Baskerville Old Face"/>
        </w:rPr>
        <w:t xml:space="preserve"> at a movie ( Primary Attraction)</w:t>
      </w:r>
    </w:p>
    <w:p w:rsidR="00C47044" w:rsidRDefault="00A75177" w:rsidP="009A3393">
      <w:pPr>
        <w:pStyle w:val="ListParagraph"/>
        <w:numPr>
          <w:ilvl w:val="0"/>
          <w:numId w:val="34"/>
        </w:numPr>
        <w:rPr>
          <w:rFonts w:ascii="Baskerville Old Face" w:hAnsi="Baskerville Old Face"/>
        </w:rPr>
      </w:pPr>
      <w:r>
        <w:rPr>
          <w:rFonts w:ascii="Baskerville Old Face" w:hAnsi="Baskerville Old Face"/>
        </w:rPr>
        <w:t>The Upper L</w:t>
      </w:r>
      <w:r w:rsidR="00C47044" w:rsidRPr="009A3393">
        <w:rPr>
          <w:rFonts w:ascii="Baskerville Old Face" w:hAnsi="Baskerville Old Face"/>
        </w:rPr>
        <w:t>evel</w:t>
      </w:r>
      <w:r>
        <w:rPr>
          <w:rFonts w:ascii="Baskerville Old Face" w:hAnsi="Baskerville Old Face"/>
        </w:rPr>
        <w:t>: The</w:t>
      </w:r>
      <w:r w:rsidR="002B5FB3">
        <w:rPr>
          <w:rFonts w:ascii="Baskerville Old Face" w:hAnsi="Baskerville Old Face"/>
        </w:rPr>
        <w:t xml:space="preserve"> Upscale</w:t>
      </w:r>
      <w:r>
        <w:rPr>
          <w:rFonts w:ascii="Baskerville Old Face" w:hAnsi="Baskerville Old Face"/>
        </w:rPr>
        <w:t xml:space="preserve"> Clientele at the VIP lounge and Restaurant ( Secondary Attraction)</w:t>
      </w:r>
    </w:p>
    <w:p w:rsidR="00A75177" w:rsidRPr="00A75177" w:rsidRDefault="00A75177" w:rsidP="00A75177">
      <w:pPr>
        <w:rPr>
          <w:rFonts w:ascii="Baskerville Old Face" w:hAnsi="Baskerville Old Face"/>
        </w:rPr>
      </w:pPr>
      <w:r>
        <w:rPr>
          <w:noProof/>
        </w:rPr>
        <w:drawing>
          <wp:anchor distT="0" distB="0" distL="114300" distR="114300" simplePos="0" relativeHeight="251815936" behindDoc="0" locked="0" layoutInCell="1" allowOverlap="1" wp14:anchorId="15C0A09A" wp14:editId="19DDE27A">
            <wp:simplePos x="0" y="0"/>
            <wp:positionH relativeFrom="margin">
              <wp:posOffset>-184994</wp:posOffset>
            </wp:positionH>
            <wp:positionV relativeFrom="paragraph">
              <wp:posOffset>310097</wp:posOffset>
            </wp:positionV>
            <wp:extent cx="6584950" cy="2119505"/>
            <wp:effectExtent l="133350" t="76200" r="82550" b="128905"/>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584950" cy="21195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Baskerville Old Face" w:hAnsi="Baskerville Old Face"/>
        </w:rPr>
        <w:t>This allows each floor to become a DESTINATION</w:t>
      </w:r>
      <w:r w:rsidR="00F729FD">
        <w:rPr>
          <w:rFonts w:ascii="Baskerville Old Face" w:hAnsi="Baskerville Old Face"/>
        </w:rPr>
        <w:t xml:space="preserve"> within itself,</w:t>
      </w:r>
      <w:r>
        <w:rPr>
          <w:rFonts w:ascii="Baskerville Old Face" w:hAnsi="Baskerville Old Face"/>
        </w:rPr>
        <w:t xml:space="preserve"> for each target group</w:t>
      </w:r>
      <w:r w:rsidR="00F729FD">
        <w:rPr>
          <w:rFonts w:ascii="Baskerville Old Face" w:hAnsi="Baskerville Old Face"/>
        </w:rPr>
        <w:t>.</w:t>
      </w:r>
    </w:p>
    <w:p w:rsidR="00C47044" w:rsidRDefault="00C47044" w:rsidP="00C47044">
      <w:pPr>
        <w:rPr>
          <w:rFonts w:ascii="Baskerville Old Face" w:hAnsi="Baskerville Old Face"/>
        </w:rPr>
      </w:pPr>
    </w:p>
    <w:p w:rsidR="009A3393" w:rsidRPr="009A3393" w:rsidRDefault="009A3393" w:rsidP="009A3393">
      <w:pPr>
        <w:pStyle w:val="ListParagraph"/>
        <w:ind w:left="1080"/>
        <w:jc w:val="center"/>
        <w:rPr>
          <w:rFonts w:ascii="Times New Roman" w:hAnsi="Times New Roman" w:cs="Times New Roman"/>
          <w:b/>
          <w:sz w:val="20"/>
          <w:szCs w:val="20"/>
        </w:rPr>
      </w:pPr>
      <w:r>
        <w:rPr>
          <w:rFonts w:ascii="Times New Roman" w:hAnsi="Times New Roman" w:cs="Times New Roman"/>
          <w:b/>
          <w:sz w:val="20"/>
          <w:szCs w:val="20"/>
        </w:rPr>
        <w:t>II. Philosophical</w:t>
      </w:r>
      <w:r w:rsidRPr="009A3393">
        <w:rPr>
          <w:rFonts w:ascii="Times New Roman" w:hAnsi="Times New Roman" w:cs="Times New Roman"/>
          <w:b/>
          <w:sz w:val="20"/>
          <w:szCs w:val="20"/>
        </w:rPr>
        <w:t xml:space="preserve"> App</w:t>
      </w:r>
      <w:r>
        <w:rPr>
          <w:rFonts w:ascii="Times New Roman" w:hAnsi="Times New Roman" w:cs="Times New Roman"/>
          <w:b/>
          <w:sz w:val="20"/>
          <w:szCs w:val="20"/>
        </w:rPr>
        <w:t>roach to Becoming a Destination</w:t>
      </w:r>
    </w:p>
    <w:p w:rsidR="009A3393" w:rsidRDefault="009A3393" w:rsidP="005C54AC">
      <w:pPr>
        <w:jc w:val="center"/>
        <w:rPr>
          <w:rFonts w:ascii="Times New Roman" w:hAnsi="Times New Roman" w:cs="Times New Roman"/>
          <w:b/>
          <w:color w:val="00B0F0"/>
        </w:rPr>
      </w:pPr>
    </w:p>
    <w:p w:rsidR="007966D7" w:rsidRDefault="009A3393" w:rsidP="005C54AC">
      <w:pPr>
        <w:jc w:val="center"/>
        <w:rPr>
          <w:rFonts w:ascii="Times New Roman" w:hAnsi="Times New Roman" w:cs="Times New Roman"/>
          <w:b/>
          <w:color w:val="00B0F0"/>
        </w:rPr>
      </w:pPr>
      <w:r w:rsidRPr="00DC12B8">
        <w:rPr>
          <w:b/>
          <w:noProof/>
          <w:color w:val="00B0F0"/>
        </w:rPr>
        <w:drawing>
          <wp:anchor distT="0" distB="0" distL="114300" distR="114300" simplePos="0" relativeHeight="251659264" behindDoc="0" locked="0" layoutInCell="1" allowOverlap="1" wp14:anchorId="6686A251" wp14:editId="560DDEC2">
            <wp:simplePos x="0" y="0"/>
            <wp:positionH relativeFrom="page">
              <wp:align>right</wp:align>
            </wp:positionH>
            <wp:positionV relativeFrom="paragraph">
              <wp:posOffset>479582</wp:posOffset>
            </wp:positionV>
            <wp:extent cx="7764780" cy="6706235"/>
            <wp:effectExtent l="0" t="0" r="762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68875" cy="6710397"/>
                    </a:xfrm>
                    <a:prstGeom prst="rect">
                      <a:avLst/>
                    </a:prstGeom>
                  </pic:spPr>
                </pic:pic>
              </a:graphicData>
            </a:graphic>
            <wp14:sizeRelH relativeFrom="page">
              <wp14:pctWidth>0</wp14:pctWidth>
            </wp14:sizeRelH>
            <wp14:sizeRelV relativeFrom="page">
              <wp14:pctHeight>0</wp14:pctHeight>
            </wp14:sizeRelV>
          </wp:anchor>
        </w:drawing>
      </w:r>
      <w:r w:rsidR="007966D7" w:rsidRPr="005C54AC">
        <w:rPr>
          <w:rFonts w:ascii="Times New Roman" w:hAnsi="Times New Roman" w:cs="Times New Roman"/>
          <w:b/>
          <w:color w:val="00B0F0"/>
        </w:rPr>
        <w:t xml:space="preserve">Change </w:t>
      </w:r>
      <w:r w:rsidR="001E1915" w:rsidRPr="005C54AC">
        <w:rPr>
          <w:rFonts w:ascii="Times New Roman" w:hAnsi="Times New Roman" w:cs="Times New Roman"/>
          <w:b/>
          <w:color w:val="00B0F0"/>
        </w:rPr>
        <w:t xml:space="preserve">the Bahamian Theater </w:t>
      </w:r>
      <w:r w:rsidR="005C54AC">
        <w:rPr>
          <w:rFonts w:ascii="Times New Roman" w:hAnsi="Times New Roman" w:cs="Times New Roman"/>
          <w:b/>
          <w:color w:val="00B0F0"/>
        </w:rPr>
        <w:t>Culture experience, thereby</w:t>
      </w:r>
      <w:r w:rsidR="00F8380A" w:rsidRPr="005C54AC">
        <w:rPr>
          <w:rFonts w:ascii="Times New Roman" w:hAnsi="Times New Roman" w:cs="Times New Roman"/>
          <w:b/>
          <w:color w:val="00B0F0"/>
        </w:rPr>
        <w:t xml:space="preserve"> </w:t>
      </w:r>
      <w:r w:rsidR="005C54AC" w:rsidRPr="005C54AC">
        <w:rPr>
          <w:rFonts w:ascii="Times New Roman" w:hAnsi="Times New Roman" w:cs="Times New Roman"/>
          <w:b/>
          <w:color w:val="00B0F0"/>
        </w:rPr>
        <w:t>shifting</w:t>
      </w:r>
      <w:r w:rsidR="00654376" w:rsidRPr="005C54AC">
        <w:rPr>
          <w:rFonts w:ascii="Times New Roman" w:hAnsi="Times New Roman" w:cs="Times New Roman"/>
          <w:b/>
          <w:color w:val="00B0F0"/>
        </w:rPr>
        <w:t xml:space="preserve"> </w:t>
      </w:r>
      <w:r w:rsidR="005C54AC" w:rsidRPr="005C54AC">
        <w:rPr>
          <w:rFonts w:ascii="Times New Roman" w:hAnsi="Times New Roman" w:cs="Times New Roman"/>
          <w:b/>
          <w:color w:val="00B0F0"/>
        </w:rPr>
        <w:t>present mindset</w:t>
      </w:r>
      <w:r w:rsidR="00654376" w:rsidRPr="005C54AC">
        <w:rPr>
          <w:rFonts w:ascii="Times New Roman" w:hAnsi="Times New Roman" w:cs="Times New Roman"/>
          <w:b/>
          <w:color w:val="00B0F0"/>
        </w:rPr>
        <w:t xml:space="preserve"> of the C</w:t>
      </w:r>
      <w:r w:rsidR="001E1915" w:rsidRPr="005C54AC">
        <w:rPr>
          <w:rFonts w:ascii="Times New Roman" w:hAnsi="Times New Roman" w:cs="Times New Roman"/>
          <w:b/>
          <w:color w:val="00B0F0"/>
        </w:rPr>
        <w:t>onsumer.</w:t>
      </w:r>
    </w:p>
    <w:p w:rsidR="005C54AC" w:rsidRPr="005C54AC" w:rsidRDefault="005C54AC" w:rsidP="005C54AC">
      <w:pPr>
        <w:jc w:val="center"/>
        <w:rPr>
          <w:rFonts w:ascii="Times New Roman" w:hAnsi="Times New Roman" w:cs="Times New Roman"/>
          <w:b/>
          <w:color w:val="00B0F0"/>
        </w:rPr>
      </w:pPr>
    </w:p>
    <w:p w:rsidR="00D82774" w:rsidRDefault="009A3393" w:rsidP="00D82774">
      <w:pPr>
        <w:rPr>
          <w:rFonts w:ascii="Times New Roman" w:hAnsi="Times New Roman" w:cs="Times New Roman"/>
        </w:rPr>
      </w:pPr>
      <w:r>
        <w:rPr>
          <w:rFonts w:ascii="Times New Roman" w:hAnsi="Times New Roman" w:cs="Times New Roman"/>
        </w:rPr>
        <w:lastRenderedPageBreak/>
        <w:t>With the structural component already in place, this philosophical change can now be properly implemented. No longer</w:t>
      </w:r>
      <w:r w:rsidR="00D82774">
        <w:rPr>
          <w:rFonts w:ascii="Times New Roman" w:hAnsi="Times New Roman" w:cs="Times New Roman"/>
        </w:rPr>
        <w:t xml:space="preserve"> will patrons be asked to wait outside until movies are close to commencing. Access will be granted to all non- ticket requiring areas. From the very inception of the relationship with the Bahamian public, customers are treated differently. Customers are invited to stay and enjoy the facility. Free Wi-Fi is provided and comfortable seating are just the beginning of amenities. All of this is in the pursuit of the heart of the consumer.</w:t>
      </w:r>
    </w:p>
    <w:p w:rsidR="009A3393" w:rsidRDefault="00D82774" w:rsidP="005C54AC">
      <w:pPr>
        <w:rPr>
          <w:rFonts w:ascii="Times New Roman" w:hAnsi="Times New Roman" w:cs="Times New Roman"/>
        </w:rPr>
      </w:pPr>
      <w:r>
        <w:rPr>
          <w:noProof/>
        </w:rPr>
        <mc:AlternateContent>
          <mc:Choice Requires="wps">
            <w:drawing>
              <wp:anchor distT="0" distB="0" distL="114300" distR="114300" simplePos="0" relativeHeight="251786240" behindDoc="0" locked="0" layoutInCell="1" allowOverlap="1" wp14:anchorId="5A3A1A8F" wp14:editId="0219B61F">
                <wp:simplePos x="0" y="0"/>
                <wp:positionH relativeFrom="margin">
                  <wp:posOffset>794071</wp:posOffset>
                </wp:positionH>
                <wp:positionV relativeFrom="paragraph">
                  <wp:posOffset>2354324</wp:posOffset>
                </wp:positionV>
                <wp:extent cx="622689" cy="751579"/>
                <wp:effectExtent l="19050" t="38100" r="63500" b="29845"/>
                <wp:wrapNone/>
                <wp:docPr id="11" name="Straight Arrow Connector 11"/>
                <wp:cNvGraphicFramePr/>
                <a:graphic xmlns:a="http://schemas.openxmlformats.org/drawingml/2006/main">
                  <a:graphicData uri="http://schemas.microsoft.com/office/word/2010/wordprocessingShape">
                    <wps:wsp>
                      <wps:cNvCnPr/>
                      <wps:spPr>
                        <a:xfrm flipV="1">
                          <a:off x="0" y="0"/>
                          <a:ext cx="622689" cy="751579"/>
                        </a:xfrm>
                        <a:prstGeom prst="straightConnector1">
                          <a:avLst/>
                        </a:prstGeom>
                        <a:noFill/>
                        <a:ln w="53975" cap="flat" cmpd="sng" algn="ctr">
                          <a:solidFill>
                            <a:srgbClr val="5B9BD5"/>
                          </a:solidFill>
                          <a:prstDash val="sysDash"/>
                          <a:roun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48A04B7" id="Straight Arrow Connector 11" o:spid="_x0000_s1026" type="#_x0000_t32" style="position:absolute;margin-left:62.55pt;margin-top:185.4pt;width:49.05pt;height:59.2pt;flip:y;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" strokecolor="#5b9bd5" strokeweight="4.25pt">
                <v:stroke dashstyle="3 1" endarrow="block"/>
                <w10:wrap anchorx="margin"/>
              </v:shape>
            </w:pict>
          </mc:Fallback>
        </mc:AlternateContent>
      </w:r>
      <w:r w:rsidR="005C54AC" w:rsidRPr="00B93B94">
        <w:rPr>
          <w:rFonts w:ascii="Times New Roman" w:hAnsi="Times New Roman" w:cs="Times New Roman"/>
          <w:noProof/>
        </w:rPr>
        <mc:AlternateContent>
          <mc:Choice Requires="wps">
            <w:drawing>
              <wp:anchor distT="45720" distB="45720" distL="114300" distR="114300" simplePos="0" relativeHeight="251789312" behindDoc="0" locked="0" layoutInCell="1" allowOverlap="1" wp14:anchorId="2F6C7265" wp14:editId="6E6D49D5">
                <wp:simplePos x="0" y="0"/>
                <wp:positionH relativeFrom="column">
                  <wp:posOffset>2697141</wp:posOffset>
                </wp:positionH>
                <wp:positionV relativeFrom="paragraph">
                  <wp:posOffset>1607086</wp:posOffset>
                </wp:positionV>
                <wp:extent cx="1550035" cy="1404620"/>
                <wp:effectExtent l="0" t="0" r="1206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035" cy="1404620"/>
                        </a:xfrm>
                        <a:prstGeom prst="rect">
                          <a:avLst/>
                        </a:prstGeom>
                        <a:solidFill>
                          <a:srgbClr val="FFFFFF"/>
                        </a:solidFill>
                        <a:ln w="9525">
                          <a:solidFill>
                            <a:srgbClr val="000000"/>
                          </a:solidFill>
                          <a:miter lim="800000"/>
                          <a:headEnd/>
                          <a:tailEnd/>
                        </a:ln>
                      </wps:spPr>
                      <wps:txbx>
                        <w:txbxContent>
                          <w:p w:rsidR="005C54AC" w:rsidRPr="00B93B94" w:rsidRDefault="005C54AC" w:rsidP="005C54AC">
                            <w:pPr>
                              <w:jc w:val="cente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Open Lobby of t</w:t>
                            </w:r>
                            <w:r w:rsidRPr="00B93B94">
                              <w:rPr>
                                <w14:textOutline w14:w="9525" w14:cap="rnd" w14:cmpd="sng" w14:algn="ctr">
                                  <w14:solidFill>
                                    <w14:srgbClr w14:val="FF0000"/>
                                  </w14:solidFill>
                                  <w14:prstDash w14:val="solid"/>
                                  <w14:bevel/>
                                </w14:textOutline>
                              </w:rPr>
                              <w:t>he Showcase</w:t>
                            </w:r>
                            <w:r>
                              <w:rPr>
                                <w14:textOutline w14:w="9525" w14:cap="rnd" w14:cmpd="sng" w14:algn="ctr">
                                  <w14:solidFill>
                                    <w14:srgbClr w14:val="FF0000"/>
                                  </w14:solidFill>
                                  <w14:prstDash w14:val="solid"/>
                                  <w14:bevel/>
                                </w14:textOutline>
                              </w:rPr>
                              <w:t xml:space="preserve"> with IMAX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6C7265" id="_x0000_s1029" type="#_x0000_t202" style="position:absolute;margin-left:212.35pt;margin-top:126.55pt;width:122.05pt;height:110.6pt;z-index:251789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">
                <v:textbox style="mso-fit-shape-to-text:t">
                  <w:txbxContent>
                    <w:p w:rsidR="005C54AC" w:rsidRPr="00B93B94" w:rsidRDefault="005C54AC" w:rsidP="005C54AC">
                      <w:pPr>
                        <w:jc w:val="cente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Open Lobby of t</w:t>
                      </w:r>
                      <w:r w:rsidRPr="00B93B94">
                        <w:rPr>
                          <w14:textOutline w14:w="9525" w14:cap="rnd" w14:cmpd="sng" w14:algn="ctr">
                            <w14:solidFill>
                              <w14:srgbClr w14:val="FF0000"/>
                            </w14:solidFill>
                            <w14:prstDash w14:val="solid"/>
                            <w14:bevel/>
                          </w14:textOutline>
                        </w:rPr>
                        <w:t>he Showcase</w:t>
                      </w:r>
                      <w:r>
                        <w:rPr>
                          <w14:textOutline w14:w="9525" w14:cap="rnd" w14:cmpd="sng" w14:algn="ctr">
                            <w14:solidFill>
                              <w14:srgbClr w14:val="FF0000"/>
                            </w14:solidFill>
                            <w14:prstDash w14:val="solid"/>
                            <w14:bevel/>
                          </w14:textOutline>
                        </w:rPr>
                        <w:t xml:space="preserve"> with IMAX</w:t>
                      </w:r>
                    </w:p>
                  </w:txbxContent>
                </v:textbox>
                <w10:wrap type="square"/>
              </v:shape>
            </w:pict>
          </mc:Fallback>
        </mc:AlternateContent>
      </w:r>
      <w:r w:rsidR="005C54AC" w:rsidRPr="008E6AC3">
        <w:rPr>
          <w:rFonts w:ascii="Times New Roman" w:hAnsi="Times New Roman" w:cs="Times New Roman"/>
          <w:noProof/>
        </w:rPr>
        <mc:AlternateContent>
          <mc:Choice Requires="wps">
            <w:drawing>
              <wp:anchor distT="45720" distB="45720" distL="114300" distR="114300" simplePos="0" relativeHeight="251791360" behindDoc="0" locked="0" layoutInCell="1" allowOverlap="1" wp14:anchorId="71B6699C" wp14:editId="7DFE81F9">
                <wp:simplePos x="0" y="0"/>
                <wp:positionH relativeFrom="column">
                  <wp:posOffset>-130227</wp:posOffset>
                </wp:positionH>
                <wp:positionV relativeFrom="paragraph">
                  <wp:posOffset>3708491</wp:posOffset>
                </wp:positionV>
                <wp:extent cx="1164590" cy="1404620"/>
                <wp:effectExtent l="0" t="0" r="16510" b="1397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590" cy="1404620"/>
                        </a:xfrm>
                        <a:prstGeom prst="rect">
                          <a:avLst/>
                        </a:prstGeom>
                        <a:solidFill>
                          <a:srgbClr val="FFFFFF"/>
                        </a:solidFill>
                        <a:ln w="9525">
                          <a:solidFill>
                            <a:srgbClr val="000000"/>
                          </a:solidFill>
                          <a:miter lim="800000"/>
                          <a:headEnd/>
                          <a:tailEnd/>
                        </a:ln>
                      </wps:spPr>
                      <wps:txbx>
                        <w:txbxContent>
                          <w:p w:rsidR="005C54AC" w:rsidRPr="00B93B94" w:rsidRDefault="005C54AC" w:rsidP="005C54AC">
                            <w:pPr>
                              <w:jc w:val="cente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Customers have free access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B6699C" id="_x0000_s1030" type="#_x0000_t202" style="position:absolute;margin-left:-10.25pt;margin-top:292pt;width:91.7pt;height:110.6pt;z-index:251791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">
                <v:textbox style="mso-fit-shape-to-text:t">
                  <w:txbxContent>
                    <w:p w:rsidR="005C54AC" w:rsidRPr="00B93B94" w:rsidRDefault="005C54AC" w:rsidP="005C54AC">
                      <w:pPr>
                        <w:jc w:val="cente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Customers have free access</w:t>
                      </w:r>
                    </w:p>
                  </w:txbxContent>
                </v:textbox>
                <w10:wrap type="square"/>
              </v:shape>
            </w:pict>
          </mc:Fallback>
        </mc:AlternateContent>
      </w:r>
      <w:r w:rsidR="005C54AC">
        <w:rPr>
          <w:noProof/>
        </w:rPr>
        <mc:AlternateContent>
          <mc:Choice Requires="wps">
            <w:drawing>
              <wp:anchor distT="0" distB="0" distL="114300" distR="114300" simplePos="0" relativeHeight="251787264" behindDoc="0" locked="0" layoutInCell="1" allowOverlap="1" wp14:anchorId="27CD3AD9" wp14:editId="07576762">
                <wp:simplePos x="0" y="0"/>
                <wp:positionH relativeFrom="margin">
                  <wp:posOffset>748910</wp:posOffset>
                </wp:positionH>
                <wp:positionV relativeFrom="paragraph">
                  <wp:posOffset>2645028</wp:posOffset>
                </wp:positionV>
                <wp:extent cx="687203" cy="453604"/>
                <wp:effectExtent l="19050" t="38100" r="55880" b="41910"/>
                <wp:wrapNone/>
                <wp:docPr id="12" name="Straight Arrow Connector 12"/>
                <wp:cNvGraphicFramePr/>
                <a:graphic xmlns:a="http://schemas.openxmlformats.org/drawingml/2006/main">
                  <a:graphicData uri="http://schemas.microsoft.com/office/word/2010/wordprocessingShape">
                    <wps:wsp>
                      <wps:cNvCnPr/>
                      <wps:spPr>
                        <a:xfrm flipV="1">
                          <a:off x="0" y="0"/>
                          <a:ext cx="687203" cy="453604"/>
                        </a:xfrm>
                        <a:prstGeom prst="straightConnector1">
                          <a:avLst/>
                        </a:prstGeom>
                        <a:noFill/>
                        <a:ln w="53975" cap="flat" cmpd="sng" algn="ctr">
                          <a:solidFill>
                            <a:srgbClr val="5B9BD5"/>
                          </a:solidFill>
                          <a:prstDash val="sysDash"/>
                          <a:roun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CBC282E" id="Straight Arrow Connector 12" o:spid="_x0000_s1026" type="#_x0000_t32" style="position:absolute;margin-left:58.95pt;margin-top:208.25pt;width:54.1pt;height:35.7pt;flip:y;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" strokecolor="#5b9bd5" strokeweight="4.25pt">
                <v:stroke dashstyle="3 1" endarrow="block"/>
                <w10:wrap anchorx="margin"/>
              </v:shape>
            </w:pict>
          </mc:Fallback>
        </mc:AlternateContent>
      </w:r>
      <w:r w:rsidR="005C54AC">
        <w:rPr>
          <w:noProof/>
        </w:rPr>
        <mc:AlternateContent>
          <mc:Choice Requires="wps">
            <w:drawing>
              <wp:anchor distT="0" distB="0" distL="114300" distR="114300" simplePos="0" relativeHeight="251788288" behindDoc="0" locked="0" layoutInCell="1" allowOverlap="1" wp14:anchorId="3F25D831" wp14:editId="29E3B57B">
                <wp:simplePos x="0" y="0"/>
                <wp:positionH relativeFrom="margin">
                  <wp:posOffset>722299</wp:posOffset>
                </wp:positionH>
                <wp:positionV relativeFrom="paragraph">
                  <wp:posOffset>2916091</wp:posOffset>
                </wp:positionV>
                <wp:extent cx="995083" cy="295835"/>
                <wp:effectExtent l="0" t="57150" r="0" b="47625"/>
                <wp:wrapNone/>
                <wp:docPr id="13" name="Straight Arrow Connector 13"/>
                <wp:cNvGraphicFramePr/>
                <a:graphic xmlns:a="http://schemas.openxmlformats.org/drawingml/2006/main">
                  <a:graphicData uri="http://schemas.microsoft.com/office/word/2010/wordprocessingShape">
                    <wps:wsp>
                      <wps:cNvCnPr/>
                      <wps:spPr>
                        <a:xfrm flipV="1">
                          <a:off x="0" y="0"/>
                          <a:ext cx="995083" cy="295835"/>
                        </a:xfrm>
                        <a:prstGeom prst="straightConnector1">
                          <a:avLst/>
                        </a:prstGeom>
                        <a:noFill/>
                        <a:ln w="53975" cap="flat" cmpd="sng" algn="ctr">
                          <a:solidFill>
                            <a:srgbClr val="5B9BD5"/>
                          </a:solidFill>
                          <a:prstDash val="sysDash"/>
                          <a:roun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C168EC" id="Straight Arrow Connector 13" o:spid="_x0000_s1026" type="#_x0000_t32" style="position:absolute;margin-left:56.85pt;margin-top:229.6pt;width:78.35pt;height:23.3pt;flip:y;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" strokecolor="#5b9bd5" strokeweight="4.25pt">
                <v:stroke dashstyle="3 1" endarrow="block"/>
                <w10:wrap anchorx="margin"/>
              </v:shape>
            </w:pict>
          </mc:Fallback>
        </mc:AlternateContent>
      </w:r>
      <w:r w:rsidR="005C54AC">
        <w:rPr>
          <w:noProof/>
        </w:rPr>
        <mc:AlternateContent>
          <mc:Choice Requires="wps">
            <w:drawing>
              <wp:anchor distT="0" distB="0" distL="114300" distR="114300" simplePos="0" relativeHeight="251785216" behindDoc="0" locked="0" layoutInCell="1" allowOverlap="1" wp14:anchorId="1FB5F5D2" wp14:editId="22A42D5E">
                <wp:simplePos x="0" y="0"/>
                <wp:positionH relativeFrom="margin">
                  <wp:posOffset>348344</wp:posOffset>
                </wp:positionH>
                <wp:positionV relativeFrom="paragraph">
                  <wp:posOffset>1790700</wp:posOffset>
                </wp:positionV>
                <wp:extent cx="1094014" cy="2024380"/>
                <wp:effectExtent l="19050" t="38100" r="49530" b="33020"/>
                <wp:wrapNone/>
                <wp:docPr id="6" name="Straight Arrow Connector 6"/>
                <wp:cNvGraphicFramePr/>
                <a:graphic xmlns:a="http://schemas.openxmlformats.org/drawingml/2006/main">
                  <a:graphicData uri="http://schemas.microsoft.com/office/word/2010/wordprocessingShape">
                    <wps:wsp>
                      <wps:cNvCnPr/>
                      <wps:spPr>
                        <a:xfrm flipV="1">
                          <a:off x="0" y="0"/>
                          <a:ext cx="1094014" cy="2024380"/>
                        </a:xfrm>
                        <a:prstGeom prst="straightConnector1">
                          <a:avLst/>
                        </a:prstGeom>
                        <a:noFill/>
                        <a:ln w="53975" cap="flat" cmpd="sng" algn="ctr">
                          <a:solidFill>
                            <a:srgbClr val="5B9BD5"/>
                          </a:solidFill>
                          <a:prstDash val="sysDash"/>
                          <a:roun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B32012" id="Straight Arrow Connector 6" o:spid="_x0000_s1026" type="#_x0000_t32" style="position:absolute;margin-left:27.45pt;margin-top:141pt;width:86.15pt;height:159.4pt;flip:y;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" strokecolor="#5b9bd5" strokeweight="4.25pt">
                <v:stroke dashstyle="3 1" endarrow="block"/>
                <w10:wrap anchorx="margin"/>
              </v:shape>
            </w:pict>
          </mc:Fallback>
        </mc:AlternateContent>
      </w:r>
    </w:p>
    <w:p w:rsidR="009A3393" w:rsidRDefault="00D82774" w:rsidP="005C54AC">
      <w:pPr>
        <w:rPr>
          <w:rFonts w:ascii="Times New Roman" w:hAnsi="Times New Roman" w:cs="Times New Roman"/>
        </w:rPr>
      </w:pPr>
      <w:r>
        <w:rPr>
          <w:noProof/>
        </w:rPr>
        <w:drawing>
          <wp:anchor distT="0" distB="0" distL="114300" distR="114300" simplePos="0" relativeHeight="251784192" behindDoc="0" locked="0" layoutInCell="1" allowOverlap="1" wp14:anchorId="7649BD0C" wp14:editId="05E671AB">
            <wp:simplePos x="0" y="0"/>
            <wp:positionH relativeFrom="margin">
              <wp:posOffset>-485033</wp:posOffset>
            </wp:positionH>
            <wp:positionV relativeFrom="paragraph">
              <wp:posOffset>330686</wp:posOffset>
            </wp:positionV>
            <wp:extent cx="6097270" cy="3651885"/>
            <wp:effectExtent l="57150" t="0" r="303530" b="501015"/>
            <wp:wrapTopAndBottom/>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97270" cy="365188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p>
    <w:p w:rsidR="009A3393" w:rsidRDefault="009A3393" w:rsidP="005C54AC">
      <w:pPr>
        <w:rPr>
          <w:rFonts w:ascii="Times New Roman" w:hAnsi="Times New Roman" w:cs="Times New Roman"/>
        </w:rPr>
      </w:pPr>
    </w:p>
    <w:p w:rsidR="007966D7" w:rsidRDefault="009555B3" w:rsidP="007966D7">
      <w:pPr>
        <w:rPr>
          <w:rFonts w:ascii="Times New Roman" w:hAnsi="Times New Roman" w:cs="Times New Roman"/>
        </w:rPr>
      </w:pPr>
      <w:r>
        <w:rPr>
          <w:b/>
          <w:noProof/>
          <w:color w:val="00B0F0"/>
        </w:rPr>
        <w:pict>
          <v:shape id="_x0000_s1026" type="#_x0000_t75" style="position:absolute;margin-left:-12.4pt;margin-top:31.9pt;width:447.3pt;height:82.75pt;z-index:251673600" stroked="t" strokecolor="blue">
            <v:imagedata r:id="rId22" o:title="High-Fidelity-quote-copy"/>
            <w10:wrap type="topAndBottom"/>
          </v:shape>
        </w:pict>
      </w:r>
      <w:r w:rsidR="00BC738B">
        <w:rPr>
          <w:rFonts w:ascii="Times New Roman" w:hAnsi="Times New Roman" w:cs="Times New Roman"/>
        </w:rPr>
        <w:t xml:space="preserve">For the Showcase to obtain its goal as a ‘Destination’ requires the adoption of the principle of </w:t>
      </w:r>
      <w:r w:rsidR="007966D7">
        <w:rPr>
          <w:rFonts w:ascii="Times New Roman" w:hAnsi="Times New Roman" w:cs="Times New Roman"/>
        </w:rPr>
        <w:t>‘High Fidelity.’</w:t>
      </w:r>
    </w:p>
    <w:p w:rsidR="00BE5317" w:rsidRDefault="00BE5317" w:rsidP="007966D7">
      <w:pPr>
        <w:rPr>
          <w:rFonts w:ascii="Times New Roman" w:hAnsi="Times New Roman" w:cs="Times New Roman"/>
        </w:rPr>
      </w:pPr>
    </w:p>
    <w:p w:rsidR="00BC738B" w:rsidRDefault="00BC738B" w:rsidP="007966D7">
      <w:pPr>
        <w:rPr>
          <w:rFonts w:ascii="Times New Roman" w:hAnsi="Times New Roman" w:cs="Times New Roman"/>
        </w:rPr>
      </w:pPr>
    </w:p>
    <w:p w:rsidR="007966D7" w:rsidRDefault="007966D7" w:rsidP="007966D7">
      <w:pPr>
        <w:rPr>
          <w:rFonts w:ascii="Times New Roman" w:hAnsi="Times New Roman" w:cs="Times New Roman"/>
        </w:rPr>
      </w:pPr>
      <w:r>
        <w:rPr>
          <w:rFonts w:ascii="Times New Roman" w:hAnsi="Times New Roman" w:cs="Times New Roman"/>
        </w:rPr>
        <w:lastRenderedPageBreak/>
        <w:t xml:space="preserve">Hence; High Fidelity experiences are </w:t>
      </w:r>
      <w:r w:rsidRPr="00BC738B">
        <w:rPr>
          <w:rFonts w:ascii="Times New Roman" w:hAnsi="Times New Roman" w:cs="Times New Roman"/>
        </w:rPr>
        <w:t>inver</w:t>
      </w:r>
      <w:r w:rsidR="00BC738B" w:rsidRPr="00BC738B">
        <w:rPr>
          <w:rFonts w:ascii="Times New Roman" w:hAnsi="Times New Roman" w:cs="Times New Roman"/>
        </w:rPr>
        <w:t>s</w:t>
      </w:r>
      <w:r w:rsidRPr="00BC738B">
        <w:rPr>
          <w:rFonts w:ascii="Times New Roman" w:hAnsi="Times New Roman" w:cs="Times New Roman"/>
        </w:rPr>
        <w:t>e</w:t>
      </w:r>
      <w:r>
        <w:rPr>
          <w:rFonts w:ascii="Times New Roman" w:hAnsi="Times New Roman" w:cs="Times New Roman"/>
        </w:rPr>
        <w:t xml:space="preserve"> to convenient experiences. High Fidelity is </w:t>
      </w:r>
      <w:r w:rsidR="00BC738B">
        <w:rPr>
          <w:rFonts w:ascii="Times New Roman" w:hAnsi="Times New Roman" w:cs="Times New Roman"/>
        </w:rPr>
        <w:t>synonymous</w:t>
      </w:r>
      <w:r>
        <w:rPr>
          <w:rFonts w:ascii="Times New Roman" w:hAnsi="Times New Roman" w:cs="Times New Roman"/>
        </w:rPr>
        <w:t xml:space="preserve"> with, high quality, luxury experiences.</w:t>
      </w:r>
      <w:r w:rsidR="00BC738B">
        <w:rPr>
          <w:rFonts w:ascii="Times New Roman" w:hAnsi="Times New Roman" w:cs="Times New Roman"/>
        </w:rPr>
        <w:t xml:space="preserve"> </w:t>
      </w:r>
      <w:r>
        <w:rPr>
          <w:rFonts w:ascii="Times New Roman" w:hAnsi="Times New Roman" w:cs="Times New Roman"/>
        </w:rPr>
        <w:t>Convenient ones are cheaper and readily available.</w:t>
      </w:r>
    </w:p>
    <w:p w:rsidR="007966D7" w:rsidRDefault="007966D7" w:rsidP="007966D7">
      <w:pPr>
        <w:rPr>
          <w:rFonts w:ascii="Times New Roman" w:hAnsi="Times New Roman" w:cs="Times New Roman"/>
        </w:rPr>
      </w:pPr>
      <w:r>
        <w:rPr>
          <w:rFonts w:ascii="Times New Roman" w:hAnsi="Times New Roman" w:cs="Times New Roman"/>
        </w:rPr>
        <w:t>For example:</w:t>
      </w:r>
    </w:p>
    <w:p w:rsidR="007966D7" w:rsidRDefault="007966D7" w:rsidP="007966D7">
      <w:pPr>
        <w:rPr>
          <w:rFonts w:ascii="Times New Roman" w:hAnsi="Times New Roman" w:cs="Times New Roman"/>
        </w:rPr>
      </w:pPr>
      <w:r>
        <w:rPr>
          <w:rFonts w:ascii="Times New Roman" w:hAnsi="Times New Roman" w:cs="Times New Roman"/>
        </w:rPr>
        <w:t xml:space="preserve">Going to the sports center for a concert and light show is a high fidelity experience. The live performing artists with their energy is unrivaled, conversely the same song on mp3 is of lower value but free to download, hence convenient. </w:t>
      </w:r>
    </w:p>
    <w:p w:rsidR="007966D7" w:rsidRDefault="00090000" w:rsidP="007966D7">
      <w:pPr>
        <w:rPr>
          <w:rFonts w:ascii="Times New Roman" w:hAnsi="Times New Roman" w:cs="Times New Roman"/>
        </w:rPr>
      </w:pPr>
      <w:r>
        <w:rPr>
          <w:rFonts w:ascii="Times New Roman" w:hAnsi="Times New Roman" w:cs="Times New Roman"/>
        </w:rPr>
        <w:t>In today’s entertainment centers</w:t>
      </w:r>
      <w:r w:rsidR="007966D7">
        <w:rPr>
          <w:rFonts w:ascii="Times New Roman" w:hAnsi="Times New Roman" w:cs="Times New Roman"/>
        </w:rPr>
        <w:t>, high fidelity is measured in two facets;</w:t>
      </w:r>
    </w:p>
    <w:p w:rsidR="00F0397B" w:rsidRDefault="009555B3" w:rsidP="007966D7">
      <w:pPr>
        <w:rPr>
          <w:rFonts w:ascii="Times New Roman" w:hAnsi="Times New Roman" w:cs="Times New Roman"/>
        </w:rPr>
      </w:pPr>
      <w:r>
        <w:rPr>
          <w:noProof/>
        </w:rPr>
        <w:pict>
          <v:shape id="_x0000_s1042" type="#_x0000_t75" style="position:absolute;margin-left:-33.35pt;margin-top:14.25pt;width:527.45pt;height:200.05pt;z-index:251704320;mso-position-horizontal-relative:text;mso-position-vertical-relative:text;mso-width-relative:page;mso-height-relative:page">
            <v:imagedata r:id="rId23" o:title="Presentation1"/>
            <w10:wrap type="topAndBottom"/>
          </v:shape>
        </w:pict>
      </w:r>
    </w:p>
    <w:p w:rsidR="00F0397B" w:rsidRDefault="00F0397B" w:rsidP="007966D7">
      <w:pPr>
        <w:rPr>
          <w:rFonts w:ascii="Times New Roman" w:hAnsi="Times New Roman" w:cs="Times New Roman"/>
        </w:rPr>
      </w:pPr>
    </w:p>
    <w:p w:rsidR="007966D7" w:rsidRPr="003305C1" w:rsidRDefault="007966D7" w:rsidP="007966D7">
      <w:pPr>
        <w:rPr>
          <w:rFonts w:ascii="Times New Roman" w:hAnsi="Times New Roman" w:cs="Times New Roman"/>
          <w:i/>
        </w:rPr>
      </w:pPr>
      <w:r w:rsidRPr="003305C1">
        <w:rPr>
          <w:rFonts w:ascii="Times New Roman" w:hAnsi="Times New Roman" w:cs="Times New Roman"/>
          <w:i/>
        </w:rPr>
        <w:t>I. Food and Beverage</w:t>
      </w:r>
    </w:p>
    <w:p w:rsidR="007966D7" w:rsidRDefault="007966D7" w:rsidP="007966D7">
      <w:pPr>
        <w:rPr>
          <w:rFonts w:ascii="Times New Roman" w:hAnsi="Times New Roman" w:cs="Times New Roman"/>
        </w:rPr>
      </w:pPr>
      <w:r>
        <w:rPr>
          <w:rFonts w:ascii="Times New Roman" w:hAnsi="Times New Roman" w:cs="Times New Roman"/>
        </w:rPr>
        <w:t>Understanding the need for quality food and beverage services in entertainment centers is important. Hence in the philosophy of High Fidelity, the concept of ‘</w:t>
      </w:r>
      <w:r w:rsidR="00090000">
        <w:rPr>
          <w:rFonts w:ascii="Times New Roman" w:hAnsi="Times New Roman" w:cs="Times New Roman"/>
        </w:rPr>
        <w:t>E</w:t>
      </w:r>
      <w:r w:rsidRPr="00090000">
        <w:rPr>
          <w:rFonts w:ascii="Times New Roman" w:hAnsi="Times New Roman" w:cs="Times New Roman"/>
        </w:rPr>
        <w:t>ater</w:t>
      </w:r>
      <w:r w:rsidR="00090000">
        <w:rPr>
          <w:rFonts w:ascii="Times New Roman" w:hAnsi="Times New Roman" w:cs="Times New Roman"/>
        </w:rPr>
        <w:t>-</w:t>
      </w:r>
      <w:r w:rsidRPr="00090000">
        <w:rPr>
          <w:rFonts w:ascii="Times New Roman" w:hAnsi="Times New Roman" w:cs="Times New Roman"/>
        </w:rPr>
        <w:t>tainment</w:t>
      </w:r>
      <w:r>
        <w:rPr>
          <w:rFonts w:ascii="Times New Roman" w:hAnsi="Times New Roman" w:cs="Times New Roman"/>
        </w:rPr>
        <w:t>’</w:t>
      </w:r>
      <w:r>
        <w:rPr>
          <w:rFonts w:ascii="Times New Roman" w:hAnsi="Times New Roman" w:cs="Times New Roman"/>
          <w:b/>
        </w:rPr>
        <w:t xml:space="preserve"> </w:t>
      </w:r>
      <w:r>
        <w:rPr>
          <w:rFonts w:ascii="Times New Roman" w:hAnsi="Times New Roman" w:cs="Times New Roman"/>
        </w:rPr>
        <w:t xml:space="preserve">has been the most successful approach </w:t>
      </w:r>
      <w:r w:rsidR="00233E5D">
        <w:rPr>
          <w:rFonts w:ascii="Times New Roman" w:hAnsi="Times New Roman" w:cs="Times New Roman"/>
        </w:rPr>
        <w:t>globally. Moving</w:t>
      </w:r>
      <w:r>
        <w:rPr>
          <w:rFonts w:ascii="Times New Roman" w:hAnsi="Times New Roman" w:cs="Times New Roman"/>
        </w:rPr>
        <w:t xml:space="preserve"> away from simple concessions and giving </w:t>
      </w:r>
      <w:r w:rsidR="00233E5D">
        <w:rPr>
          <w:rFonts w:ascii="Times New Roman" w:hAnsi="Times New Roman" w:cs="Times New Roman"/>
        </w:rPr>
        <w:t>the patron a choice</w:t>
      </w:r>
      <w:r>
        <w:rPr>
          <w:rFonts w:ascii="Times New Roman" w:hAnsi="Times New Roman" w:cs="Times New Roman"/>
        </w:rPr>
        <w:t xml:space="preserve"> has yielded amazing results.</w:t>
      </w:r>
    </w:p>
    <w:p w:rsidR="007966D7" w:rsidRDefault="009555B3" w:rsidP="007966D7">
      <w:pPr>
        <w:rPr>
          <w:rFonts w:ascii="Times New Roman" w:hAnsi="Times New Roman" w:cs="Times New Roman"/>
        </w:rPr>
      </w:pPr>
      <w:r>
        <w:rPr>
          <w:noProof/>
        </w:rPr>
        <w:pict>
          <v:shape id="_x0000_s1028" type="#_x0000_t75" style="position:absolute;margin-left:42.6pt;margin-top:155.3pt;width:467.75pt;height:58.65pt;z-index:251677696" stroked="t" strokecolor="blue">
            <v:imagedata r:id="rId24" o:title="3rtyh"/>
            <w10:wrap type="topAndBottom"/>
          </v:shape>
        </w:pict>
      </w:r>
      <w:r w:rsidR="00233E5D">
        <w:rPr>
          <w:rFonts w:ascii="Times New Roman" w:hAnsi="Times New Roman" w:cs="Times New Roman"/>
        </w:rPr>
        <w:t>First; what is E</w:t>
      </w:r>
      <w:r w:rsidR="007966D7">
        <w:rPr>
          <w:rFonts w:ascii="Times New Roman" w:hAnsi="Times New Roman" w:cs="Times New Roman"/>
        </w:rPr>
        <w:t>ater</w:t>
      </w:r>
      <w:r w:rsidR="00233E5D">
        <w:rPr>
          <w:rFonts w:ascii="Times New Roman" w:hAnsi="Times New Roman" w:cs="Times New Roman"/>
        </w:rPr>
        <w:t>-</w:t>
      </w:r>
      <w:r w:rsidR="007966D7">
        <w:rPr>
          <w:rFonts w:ascii="Times New Roman" w:hAnsi="Times New Roman" w:cs="Times New Roman"/>
        </w:rPr>
        <w:t>tainment?</w:t>
      </w:r>
      <w:r w:rsidR="00233E5D">
        <w:rPr>
          <w:rFonts w:ascii="Times New Roman" w:hAnsi="Times New Roman" w:cs="Times New Roman"/>
        </w:rPr>
        <w:t xml:space="preserve">  Entertainment and Leisure industry consultants, White Hutchinson, coined the phrase in </w:t>
      </w:r>
      <w:r w:rsidR="00DE3F98">
        <w:rPr>
          <w:rFonts w:ascii="Times New Roman" w:hAnsi="Times New Roman" w:cs="Times New Roman"/>
        </w:rPr>
        <w:t>the mid</w:t>
      </w:r>
      <w:r w:rsidR="00233E5D">
        <w:rPr>
          <w:rFonts w:ascii="Times New Roman" w:hAnsi="Times New Roman" w:cs="Times New Roman"/>
        </w:rPr>
        <w:t>-2000s to reflect a growing trend.</w:t>
      </w:r>
    </w:p>
    <w:p w:rsidR="00D82774" w:rsidRDefault="009555B3" w:rsidP="007966D7">
      <w:pPr>
        <w:rPr>
          <w:rFonts w:ascii="Times New Roman" w:hAnsi="Times New Roman" w:cs="Times New Roman"/>
        </w:rPr>
      </w:pPr>
      <w:r>
        <w:rPr>
          <w:noProof/>
        </w:rPr>
        <w:pict>
          <v:shape id="_x0000_s1027" type="#_x0000_t75" style="position:absolute;margin-left:-40.6pt;margin-top:16.05pt;width:460.45pt;height:90.6pt;z-index:251675648" stroked="t" strokecolor="blue">
            <v:imagedata r:id="rId25" o:title="tytrtytr"/>
            <v:shadow on="t" opacity=".5" offset="6pt,6pt"/>
            <w10:wrap type="topAndBottom"/>
          </v:shape>
        </w:pict>
      </w:r>
    </w:p>
    <w:p w:rsidR="007966D7" w:rsidRDefault="00233E5D" w:rsidP="007966D7">
      <w:pPr>
        <w:rPr>
          <w:rFonts w:ascii="Times New Roman" w:hAnsi="Times New Roman" w:cs="Times New Roman"/>
        </w:rPr>
      </w:pPr>
      <w:r>
        <w:rPr>
          <w:rFonts w:ascii="Times New Roman" w:hAnsi="Times New Roman" w:cs="Times New Roman"/>
        </w:rPr>
        <w:lastRenderedPageBreak/>
        <w:t>Globally the Eater-</w:t>
      </w:r>
      <w:r w:rsidR="007966D7">
        <w:rPr>
          <w:rFonts w:ascii="Times New Roman" w:hAnsi="Times New Roman" w:cs="Times New Roman"/>
        </w:rPr>
        <w:t>tainment</w:t>
      </w:r>
      <w:r>
        <w:rPr>
          <w:rFonts w:ascii="Times New Roman" w:hAnsi="Times New Roman" w:cs="Times New Roman"/>
        </w:rPr>
        <w:t xml:space="preserve"> formula has blossomed</w:t>
      </w:r>
      <w:r w:rsidR="007966D7">
        <w:rPr>
          <w:rFonts w:ascii="Times New Roman" w:hAnsi="Times New Roman" w:cs="Times New Roman"/>
        </w:rPr>
        <w:t>.</w:t>
      </w:r>
    </w:p>
    <w:p w:rsidR="00233E5D" w:rsidRDefault="009555B3" w:rsidP="007966D7">
      <w:pPr>
        <w:rPr>
          <w:rFonts w:ascii="Times New Roman" w:hAnsi="Times New Roman" w:cs="Times New Roman"/>
        </w:rPr>
      </w:pPr>
      <w:r>
        <w:rPr>
          <w:noProof/>
        </w:rPr>
        <w:pict>
          <v:shape id="_x0000_s1029" type="#_x0000_t75" style="position:absolute;margin-left:-4.35pt;margin-top:5.7pt;width:479.25pt;height:115.85pt;z-index:251679744" stroked="t" strokecolor="blue">
            <v:imagedata r:id="rId26" o:title="rtytr"/>
            <w10:wrap type="topAndBottom"/>
          </v:shape>
        </w:pict>
      </w:r>
    </w:p>
    <w:p w:rsidR="00540BFE" w:rsidRDefault="009555B3" w:rsidP="007966D7">
      <w:pPr>
        <w:rPr>
          <w:rFonts w:ascii="Times New Roman" w:hAnsi="Times New Roman" w:cs="Times New Roman"/>
        </w:rPr>
      </w:pPr>
      <w:r>
        <w:rPr>
          <w:noProof/>
        </w:rPr>
        <w:pict>
          <v:shape id="_x0000_s1030" type="#_x0000_t75" style="position:absolute;margin-left:-10.25pt;margin-top:19.7pt;width:487.7pt;height:61.3pt;z-index:251681792">
            <v:imagedata r:id="rId27" o:title="erfgf"/>
            <w10:wrap type="topAndBottom"/>
          </v:shape>
        </w:pict>
      </w:r>
      <w:r w:rsidR="00233E5D">
        <w:rPr>
          <w:rFonts w:ascii="Times New Roman" w:hAnsi="Times New Roman" w:cs="Times New Roman"/>
        </w:rPr>
        <w:t>To put this trend in local perspective, one need only look to the Department of Statistics.</w:t>
      </w:r>
    </w:p>
    <w:p w:rsidR="00540BFE" w:rsidRDefault="00540BFE" w:rsidP="007966D7">
      <w:pPr>
        <w:rPr>
          <w:rFonts w:ascii="Times New Roman" w:hAnsi="Times New Roman" w:cs="Times New Roman"/>
        </w:rPr>
      </w:pPr>
    </w:p>
    <w:p w:rsidR="00233E5D" w:rsidRDefault="00233E5D" w:rsidP="007966D7">
      <w:pPr>
        <w:rPr>
          <w:rFonts w:ascii="Times New Roman" w:hAnsi="Times New Roman" w:cs="Times New Roman"/>
        </w:rPr>
      </w:pPr>
      <w:r>
        <w:rPr>
          <w:rFonts w:ascii="Times New Roman" w:hAnsi="Times New Roman" w:cs="Times New Roman"/>
        </w:rPr>
        <w:t>For the statistical year</w:t>
      </w:r>
      <w:r w:rsidR="006F1C6C">
        <w:rPr>
          <w:rFonts w:ascii="Times New Roman" w:hAnsi="Times New Roman" w:cs="Times New Roman"/>
        </w:rPr>
        <w:t>s</w:t>
      </w:r>
      <w:r>
        <w:rPr>
          <w:rFonts w:ascii="Times New Roman" w:hAnsi="Times New Roman" w:cs="Times New Roman"/>
        </w:rPr>
        <w:t xml:space="preserve"> </w:t>
      </w:r>
      <w:r w:rsidR="00DE3F98">
        <w:rPr>
          <w:rFonts w:ascii="Times New Roman" w:hAnsi="Times New Roman" w:cs="Times New Roman"/>
        </w:rPr>
        <w:t>2009</w:t>
      </w:r>
      <w:r>
        <w:rPr>
          <w:rFonts w:ascii="Times New Roman" w:hAnsi="Times New Roman" w:cs="Times New Roman"/>
        </w:rPr>
        <w:t>-2</w:t>
      </w:r>
      <w:r w:rsidR="006F1C6C">
        <w:rPr>
          <w:rFonts w:ascii="Times New Roman" w:hAnsi="Times New Roman" w:cs="Times New Roman"/>
        </w:rPr>
        <w:t>014</w:t>
      </w:r>
      <w:r>
        <w:rPr>
          <w:rFonts w:ascii="Times New Roman" w:hAnsi="Times New Roman" w:cs="Times New Roman"/>
        </w:rPr>
        <w:t xml:space="preserve">, Bahamians </w:t>
      </w:r>
      <w:r w:rsidR="006F1C6C">
        <w:rPr>
          <w:rFonts w:ascii="Times New Roman" w:hAnsi="Times New Roman" w:cs="Times New Roman"/>
        </w:rPr>
        <w:t xml:space="preserve">annually </w:t>
      </w:r>
      <w:r>
        <w:rPr>
          <w:rFonts w:ascii="Times New Roman" w:hAnsi="Times New Roman" w:cs="Times New Roman"/>
        </w:rPr>
        <w:t xml:space="preserve">spent more on </w:t>
      </w:r>
      <w:r w:rsidR="00540BFE">
        <w:rPr>
          <w:rFonts w:ascii="Times New Roman" w:hAnsi="Times New Roman" w:cs="Times New Roman"/>
        </w:rPr>
        <w:t>dining</w:t>
      </w:r>
      <w:r>
        <w:rPr>
          <w:rFonts w:ascii="Times New Roman" w:hAnsi="Times New Roman" w:cs="Times New Roman"/>
        </w:rPr>
        <w:t xml:space="preserve"> out and entertainment than education and groceries combined.</w:t>
      </w:r>
    </w:p>
    <w:p w:rsidR="00233E5D" w:rsidRPr="00540BFE" w:rsidRDefault="00540BFE" w:rsidP="00540BFE">
      <w:pPr>
        <w:jc w:val="center"/>
        <w:rPr>
          <w:rFonts w:ascii="Times New Roman" w:hAnsi="Times New Roman" w:cs="Times New Roman"/>
          <w:b/>
          <w:sz w:val="36"/>
          <w:szCs w:val="36"/>
        </w:rPr>
      </w:pPr>
      <w:r w:rsidRPr="00540BFE">
        <w:rPr>
          <w:rFonts w:ascii="Times New Roman" w:hAnsi="Times New Roman" w:cs="Times New Roman"/>
          <w:b/>
          <w:sz w:val="36"/>
          <w:szCs w:val="36"/>
        </w:rPr>
        <w:t>Over $400</w:t>
      </w:r>
      <w:r w:rsidR="00825235">
        <w:rPr>
          <w:rFonts w:ascii="Times New Roman" w:hAnsi="Times New Roman" w:cs="Times New Roman"/>
          <w:b/>
          <w:sz w:val="36"/>
          <w:szCs w:val="36"/>
        </w:rPr>
        <w:t xml:space="preserve"> million</w:t>
      </w:r>
      <w:r w:rsidRPr="00540BFE">
        <w:rPr>
          <w:rFonts w:ascii="Times New Roman" w:hAnsi="Times New Roman" w:cs="Times New Roman"/>
          <w:b/>
          <w:sz w:val="36"/>
          <w:szCs w:val="36"/>
        </w:rPr>
        <w:t xml:space="preserve"> </w:t>
      </w:r>
      <w:r>
        <w:rPr>
          <w:rFonts w:ascii="Times New Roman" w:hAnsi="Times New Roman" w:cs="Times New Roman"/>
          <w:b/>
          <w:sz w:val="36"/>
          <w:szCs w:val="36"/>
        </w:rPr>
        <w:t>in dining out and entertainment</w:t>
      </w:r>
    </w:p>
    <w:p w:rsidR="00DE3F98" w:rsidRDefault="00DE3F98" w:rsidP="007966D7">
      <w:pPr>
        <w:rPr>
          <w:rFonts w:ascii="Times New Roman" w:hAnsi="Times New Roman" w:cs="Times New Roman"/>
        </w:rPr>
      </w:pPr>
    </w:p>
    <w:p w:rsidR="007966D7" w:rsidRDefault="007966D7" w:rsidP="007966D7">
      <w:pPr>
        <w:rPr>
          <w:rFonts w:ascii="Times New Roman" w:hAnsi="Times New Roman" w:cs="Times New Roman"/>
        </w:rPr>
      </w:pPr>
      <w:r>
        <w:rPr>
          <w:rFonts w:ascii="Times New Roman" w:hAnsi="Times New Roman" w:cs="Times New Roman"/>
        </w:rPr>
        <w:t>O</w:t>
      </w:r>
      <w:r w:rsidR="00DE3F98">
        <w:rPr>
          <w:rFonts w:ascii="Times New Roman" w:hAnsi="Times New Roman" w:cs="Times New Roman"/>
        </w:rPr>
        <w:t>nly in recent years have the cinema</w:t>
      </w:r>
      <w:r>
        <w:rPr>
          <w:rFonts w:ascii="Times New Roman" w:hAnsi="Times New Roman" w:cs="Times New Roman"/>
        </w:rPr>
        <w:t xml:space="preserve"> </w:t>
      </w:r>
      <w:r w:rsidR="00DE3F98">
        <w:rPr>
          <w:rFonts w:ascii="Times New Roman" w:hAnsi="Times New Roman" w:cs="Times New Roman"/>
        </w:rPr>
        <w:t>industry</w:t>
      </w:r>
      <w:r>
        <w:rPr>
          <w:rFonts w:ascii="Times New Roman" w:hAnsi="Times New Roman" w:cs="Times New Roman"/>
        </w:rPr>
        <w:t xml:space="preserve"> acknowledged the phenomenon</w:t>
      </w:r>
      <w:r w:rsidR="008A0593">
        <w:rPr>
          <w:rFonts w:ascii="Times New Roman" w:hAnsi="Times New Roman" w:cs="Times New Roman"/>
        </w:rPr>
        <w:t xml:space="preserve"> of Eater-tainment</w:t>
      </w:r>
      <w:r>
        <w:rPr>
          <w:rFonts w:ascii="Times New Roman" w:hAnsi="Times New Roman" w:cs="Times New Roman"/>
        </w:rPr>
        <w:t>.</w:t>
      </w:r>
    </w:p>
    <w:p w:rsidR="007966D7" w:rsidRDefault="009555B3" w:rsidP="007966D7">
      <w:pPr>
        <w:rPr>
          <w:rFonts w:ascii="Times New Roman" w:hAnsi="Times New Roman" w:cs="Times New Roman"/>
          <w:highlight w:val="yellow"/>
        </w:rPr>
      </w:pPr>
      <w:r>
        <w:rPr>
          <w:noProof/>
        </w:rPr>
        <w:pict>
          <v:shape id="_x0000_s1031" type="#_x0000_t75" style="position:absolute;margin-left:-12.75pt;margin-top:60pt;width:431.15pt;height:195.3pt;z-index:251683840" stroked="t" strokecolor="black [3213]">
            <v:imagedata r:id="rId28" o:title="ertre"/>
            <w10:wrap type="topAndBottom"/>
          </v:shape>
        </w:pict>
      </w:r>
      <w:r>
        <w:rPr>
          <w:noProof/>
        </w:rPr>
        <w:pict>
          <v:shape id="_x0000_s1032" type="#_x0000_t75" style="position:absolute;margin-left:-14.25pt;margin-top:16.3pt;width:432.65pt;height:45.75pt;z-index:251685888" stroked="t" strokecolor="black [3213]">
            <v:imagedata r:id="rId29" o:title="dfgre"/>
            <w10:wrap type="topAndBottom"/>
          </v:shape>
        </w:pict>
      </w:r>
    </w:p>
    <w:p w:rsidR="00DE3F98" w:rsidRDefault="00DE3F98" w:rsidP="007966D7">
      <w:pPr>
        <w:rPr>
          <w:rFonts w:ascii="Times New Roman" w:hAnsi="Times New Roman" w:cs="Times New Roman"/>
        </w:rPr>
      </w:pPr>
    </w:p>
    <w:p w:rsidR="00DE3F98" w:rsidRDefault="00A73303" w:rsidP="007966D7">
      <w:pPr>
        <w:rPr>
          <w:rFonts w:ascii="Times New Roman" w:hAnsi="Times New Roman" w:cs="Times New Roman"/>
        </w:rPr>
      </w:pPr>
      <w:r>
        <w:rPr>
          <w:rFonts w:ascii="Times New Roman" w:hAnsi="Times New Roman" w:cs="Times New Roman"/>
        </w:rPr>
        <w:lastRenderedPageBreak/>
        <w:t>Once a company understands the value of a ‘High Fidelity’ approach</w:t>
      </w:r>
      <w:r w:rsidR="0082260F">
        <w:rPr>
          <w:rFonts w:ascii="Times New Roman" w:hAnsi="Times New Roman" w:cs="Times New Roman"/>
        </w:rPr>
        <w:t>,</w:t>
      </w:r>
      <w:r>
        <w:rPr>
          <w:rFonts w:ascii="Times New Roman" w:hAnsi="Times New Roman" w:cs="Times New Roman"/>
        </w:rPr>
        <w:t xml:space="preserve"> the public is there for the taking.</w:t>
      </w:r>
    </w:p>
    <w:p w:rsidR="00A73303" w:rsidRDefault="00A73303" w:rsidP="007966D7">
      <w:pPr>
        <w:rPr>
          <w:rFonts w:ascii="Times New Roman" w:hAnsi="Times New Roman" w:cs="Times New Roman"/>
          <w:b/>
        </w:rPr>
      </w:pPr>
      <w:r w:rsidRPr="00A73303">
        <w:rPr>
          <w:rFonts w:ascii="Times New Roman" w:hAnsi="Times New Roman" w:cs="Times New Roman"/>
          <w:b/>
        </w:rPr>
        <w:t>Case Study:</w:t>
      </w:r>
      <w:r>
        <w:rPr>
          <w:rFonts w:ascii="Times New Roman" w:hAnsi="Times New Roman" w:cs="Times New Roman"/>
          <w:b/>
        </w:rPr>
        <w:t xml:space="preserve"> AMC Cinemas adopts the ‘High Fidelity’ Principle</w:t>
      </w:r>
    </w:p>
    <w:p w:rsidR="00A73303" w:rsidRDefault="009555B3" w:rsidP="007966D7">
      <w:pPr>
        <w:rPr>
          <w:rFonts w:ascii="Times New Roman" w:hAnsi="Times New Roman" w:cs="Times New Roman"/>
        </w:rPr>
      </w:pPr>
      <w:r>
        <w:rPr>
          <w:noProof/>
        </w:rPr>
        <w:pict>
          <v:shape id="_x0000_s1035" type="#_x0000_t75" style="position:absolute;margin-left:-19.7pt;margin-top:27.85pt;width:487.25pt;height:235.3pt;z-index:251687936">
            <v:imagedata r:id="rId30" o:title="jhgfgh"/>
            <w10:wrap type="topAndBottom"/>
          </v:shape>
        </w:pict>
      </w:r>
      <w:r w:rsidR="00A73303">
        <w:rPr>
          <w:rFonts w:ascii="Times New Roman" w:hAnsi="Times New Roman" w:cs="Times New Roman"/>
        </w:rPr>
        <w:t>North American movie attendance dipped in 2012</w:t>
      </w:r>
    </w:p>
    <w:p w:rsidR="00A54FF1" w:rsidRDefault="00A54FF1" w:rsidP="007966D7">
      <w:pPr>
        <w:rPr>
          <w:rFonts w:ascii="Times New Roman" w:hAnsi="Times New Roman" w:cs="Times New Roman"/>
        </w:rPr>
      </w:pPr>
    </w:p>
    <w:p w:rsidR="007966D7" w:rsidRDefault="007966D7" w:rsidP="007966D7">
      <w:pPr>
        <w:rPr>
          <w:rFonts w:ascii="Times New Roman" w:hAnsi="Times New Roman" w:cs="Times New Roman"/>
        </w:rPr>
      </w:pPr>
      <w:r>
        <w:rPr>
          <w:rFonts w:ascii="Times New Roman" w:hAnsi="Times New Roman" w:cs="Times New Roman"/>
        </w:rPr>
        <w:t xml:space="preserve">AMC, the nations’ second largest movie chain adopted the ‘High Fidelity’ strategy </w:t>
      </w:r>
      <w:r w:rsidR="006E097E">
        <w:rPr>
          <w:rFonts w:ascii="Times New Roman" w:hAnsi="Times New Roman" w:cs="Times New Roman"/>
        </w:rPr>
        <w:t>to overcome digital convenience at home. How?</w:t>
      </w:r>
    </w:p>
    <w:p w:rsidR="007966D7" w:rsidRPr="00BB1B7C" w:rsidRDefault="009555B3" w:rsidP="007966D7">
      <w:pPr>
        <w:rPr>
          <w:rFonts w:ascii="Times New Roman" w:hAnsi="Times New Roman" w:cs="Times New Roman"/>
          <w:b/>
          <w:color w:val="00B0F0"/>
        </w:rPr>
      </w:pPr>
      <w:r>
        <w:rPr>
          <w:b/>
          <w:noProof/>
          <w:color w:val="00B0F0"/>
        </w:rPr>
        <w:pict>
          <v:shape id="_x0000_s1036" type="#_x0000_t75" style="position:absolute;margin-left:0;margin-top:18.4pt;width:466.7pt;height:95pt;z-index:251689984;mso-position-horizontal-relative:text;mso-position-vertical-relative:text;mso-width-relative:page;mso-height-relative:page" stroked="t" strokecolor="blue">
            <v:imagedata r:id="rId31" o:title="sdf"/>
            <w10:wrap type="topAndBottom"/>
          </v:shape>
        </w:pict>
      </w:r>
      <w:r w:rsidR="007966D7" w:rsidRPr="00BB1B7C">
        <w:rPr>
          <w:rFonts w:ascii="Times New Roman" w:hAnsi="Times New Roman" w:cs="Times New Roman"/>
          <w:b/>
          <w:color w:val="00B0F0"/>
        </w:rPr>
        <w:t>Better Infrastructure</w:t>
      </w:r>
      <w:r w:rsidR="006E097E" w:rsidRPr="00BB1B7C">
        <w:rPr>
          <w:rFonts w:ascii="Times New Roman" w:hAnsi="Times New Roman" w:cs="Times New Roman"/>
          <w:b/>
          <w:color w:val="00B0F0"/>
        </w:rPr>
        <w:t xml:space="preserve"> </w:t>
      </w:r>
    </w:p>
    <w:p w:rsidR="006E097E" w:rsidRDefault="006E097E" w:rsidP="007966D7">
      <w:pPr>
        <w:rPr>
          <w:rFonts w:ascii="Times New Roman" w:hAnsi="Times New Roman" w:cs="Times New Roman"/>
        </w:rPr>
      </w:pPr>
    </w:p>
    <w:p w:rsidR="007966D7" w:rsidRDefault="009555B3" w:rsidP="007966D7">
      <w:pPr>
        <w:rPr>
          <w:rFonts w:ascii="Times New Roman" w:hAnsi="Times New Roman" w:cs="Times New Roman"/>
          <w:b/>
        </w:rPr>
      </w:pPr>
      <w:r>
        <w:rPr>
          <w:b/>
          <w:noProof/>
        </w:rPr>
        <w:pict>
          <v:shape id="_x0000_s1037" type="#_x0000_t75" style="position:absolute;margin-left:-1.4pt;margin-top:29.35pt;width:462.35pt;height:118.1pt;z-index:251692032;mso-position-horizontal-relative:text;mso-position-vertical-relative:text;mso-width-relative:page;mso-height-relative:page" stroked="t" strokecolor="blue">
            <v:imagedata r:id="rId32" o:title="Presentation1"/>
            <w10:wrap type="topAndBottom"/>
          </v:shape>
        </w:pict>
      </w:r>
      <w:r w:rsidR="007966D7" w:rsidRPr="00BB1B7C">
        <w:rPr>
          <w:rFonts w:ascii="Times New Roman" w:hAnsi="Times New Roman" w:cs="Times New Roman"/>
          <w:b/>
        </w:rPr>
        <w:t>Results:</w:t>
      </w:r>
    </w:p>
    <w:p w:rsidR="0082260F" w:rsidRPr="00BB1B7C" w:rsidRDefault="0082260F" w:rsidP="007966D7">
      <w:pPr>
        <w:rPr>
          <w:rFonts w:ascii="Times New Roman" w:hAnsi="Times New Roman" w:cs="Times New Roman"/>
          <w:b/>
        </w:rPr>
      </w:pPr>
    </w:p>
    <w:p w:rsidR="007966D7" w:rsidRPr="00BB1B7C" w:rsidRDefault="009555B3" w:rsidP="007966D7">
      <w:pPr>
        <w:rPr>
          <w:rFonts w:ascii="Times New Roman" w:hAnsi="Times New Roman" w:cs="Times New Roman"/>
          <w:b/>
          <w:color w:val="00B0F0"/>
        </w:rPr>
      </w:pPr>
      <w:r>
        <w:rPr>
          <w:b/>
          <w:noProof/>
          <w:color w:val="00B0F0"/>
        </w:rPr>
        <w:pict>
          <v:shape id="_x0000_s1038" type="#_x0000_t75" style="position:absolute;margin-left:-1.25pt;margin-top:21.05pt;width:468pt;height:123.35pt;z-index:251694080;mso-position-horizontal-relative:text;mso-position-vertical-relative:text;mso-width-relative:page;mso-height-relative:page" stroked="t" strokecolor="blue">
            <v:imagedata r:id="rId33" o:title="sdfffgv"/>
            <w10:wrap type="topAndBottom"/>
          </v:shape>
        </w:pict>
      </w:r>
      <w:r w:rsidR="007966D7" w:rsidRPr="00BB1B7C">
        <w:rPr>
          <w:rFonts w:ascii="Times New Roman" w:hAnsi="Times New Roman" w:cs="Times New Roman"/>
          <w:b/>
          <w:color w:val="00B0F0"/>
        </w:rPr>
        <w:t>Reserve seating</w:t>
      </w:r>
    </w:p>
    <w:p w:rsidR="007966D7" w:rsidRDefault="007966D7" w:rsidP="007966D7">
      <w:pPr>
        <w:rPr>
          <w:rFonts w:ascii="Times New Roman" w:hAnsi="Times New Roman" w:cs="Times New Roman"/>
        </w:rPr>
      </w:pPr>
    </w:p>
    <w:p w:rsidR="007966D7" w:rsidRPr="00BB1B7C" w:rsidRDefault="009555B3" w:rsidP="007966D7">
      <w:pPr>
        <w:rPr>
          <w:rFonts w:ascii="Times New Roman" w:hAnsi="Times New Roman" w:cs="Times New Roman"/>
          <w:b/>
          <w:color w:val="00B0F0"/>
        </w:rPr>
      </w:pPr>
      <w:r>
        <w:rPr>
          <w:b/>
          <w:noProof/>
          <w:color w:val="00B0F0"/>
        </w:rPr>
        <w:pict>
          <v:shape id="_x0000_s1040" type="#_x0000_t75" style="position:absolute;margin-left:-5.05pt;margin-top:22pt;width:471.8pt;height:113.15pt;z-index:251700224;mso-position-horizontal-relative:text;mso-position-vertical-relative:text;mso-width-relative:page;mso-height-relative:page" stroked="t" strokecolor="blue">
            <v:imagedata r:id="rId34" o:title="Presentation1"/>
            <w10:wrap type="topAndBottom"/>
          </v:shape>
        </w:pict>
      </w:r>
      <w:r w:rsidR="00BB1B7C" w:rsidRPr="00BB1B7C">
        <w:rPr>
          <w:rFonts w:ascii="Times New Roman" w:hAnsi="Times New Roman" w:cs="Times New Roman"/>
          <w:b/>
          <w:color w:val="00B0F0"/>
        </w:rPr>
        <w:t xml:space="preserve">Adoption of </w:t>
      </w:r>
      <w:r w:rsidR="007966D7" w:rsidRPr="00BB1B7C">
        <w:rPr>
          <w:rFonts w:ascii="Times New Roman" w:hAnsi="Times New Roman" w:cs="Times New Roman"/>
          <w:b/>
          <w:color w:val="00B0F0"/>
        </w:rPr>
        <w:t>the Eater</w:t>
      </w:r>
      <w:r w:rsidR="006E097E" w:rsidRPr="00BB1B7C">
        <w:rPr>
          <w:rFonts w:ascii="Times New Roman" w:hAnsi="Times New Roman" w:cs="Times New Roman"/>
          <w:b/>
          <w:color w:val="00B0F0"/>
        </w:rPr>
        <w:t>-</w:t>
      </w:r>
      <w:r w:rsidR="007966D7" w:rsidRPr="00BB1B7C">
        <w:rPr>
          <w:rFonts w:ascii="Times New Roman" w:hAnsi="Times New Roman" w:cs="Times New Roman"/>
          <w:b/>
          <w:color w:val="00B0F0"/>
        </w:rPr>
        <w:t>tainment</w:t>
      </w:r>
      <w:r w:rsidR="006E097E" w:rsidRPr="00BB1B7C">
        <w:rPr>
          <w:rFonts w:ascii="Times New Roman" w:hAnsi="Times New Roman" w:cs="Times New Roman"/>
          <w:b/>
          <w:color w:val="00B0F0"/>
        </w:rPr>
        <w:t xml:space="preserve"> concept:</w:t>
      </w:r>
    </w:p>
    <w:p w:rsidR="00BB1B7C" w:rsidRPr="00BB1B7C" w:rsidRDefault="00BB1B7C" w:rsidP="007966D7">
      <w:pPr>
        <w:rPr>
          <w:rFonts w:ascii="Times New Roman" w:hAnsi="Times New Roman" w:cs="Times New Roman"/>
          <w:b/>
          <w:color w:val="00B0F0"/>
        </w:rPr>
      </w:pPr>
    </w:p>
    <w:p w:rsidR="006E097E" w:rsidRPr="00BB1B7C" w:rsidRDefault="009555B3" w:rsidP="007966D7">
      <w:pPr>
        <w:rPr>
          <w:rFonts w:ascii="Times New Roman" w:hAnsi="Times New Roman" w:cs="Times New Roman"/>
          <w:b/>
          <w:color w:val="00B0F0"/>
        </w:rPr>
      </w:pPr>
      <w:r>
        <w:rPr>
          <w:b/>
          <w:noProof/>
        </w:rPr>
        <w:pict>
          <v:shape id="_x0000_s1039" type="#_x0000_t75" style="position:absolute;margin-left:-5.75pt;margin-top:33.7pt;width:472.5pt;height:117pt;z-index:251698176;mso-position-horizontal-relative:text;mso-position-vertical-relative:text;mso-width-relative:page;mso-height-relative:page" stroked="t" strokecolor="blue">
            <v:imagedata r:id="rId35" o:title="vdscs"/>
            <w10:wrap type="topAndBottom"/>
          </v:shape>
        </w:pict>
      </w:r>
      <w:r w:rsidR="00BB1B7C" w:rsidRPr="00BB1B7C">
        <w:rPr>
          <w:rFonts w:ascii="Times New Roman" w:hAnsi="Times New Roman" w:cs="Times New Roman"/>
          <w:b/>
        </w:rPr>
        <w:t>Results</w:t>
      </w:r>
      <w:r w:rsidR="00BB1B7C" w:rsidRPr="00BB1B7C">
        <w:rPr>
          <w:rFonts w:ascii="Times New Roman" w:hAnsi="Times New Roman" w:cs="Times New Roman"/>
          <w:b/>
          <w:color w:val="00B0F0"/>
        </w:rPr>
        <w:t>:</w:t>
      </w:r>
    </w:p>
    <w:p w:rsidR="0082260F" w:rsidRDefault="0082260F" w:rsidP="007966D7">
      <w:pPr>
        <w:rPr>
          <w:rFonts w:ascii="Times New Roman" w:hAnsi="Times New Roman" w:cs="Times New Roman"/>
          <w:b/>
          <w:color w:val="00B0F0"/>
        </w:rPr>
      </w:pPr>
    </w:p>
    <w:p w:rsidR="007966D7" w:rsidRPr="00BB1B7C" w:rsidRDefault="009555B3" w:rsidP="007966D7">
      <w:pPr>
        <w:rPr>
          <w:rFonts w:ascii="Times New Roman" w:hAnsi="Times New Roman" w:cs="Times New Roman"/>
          <w:b/>
          <w:color w:val="00B0F0"/>
        </w:rPr>
      </w:pPr>
      <w:r>
        <w:rPr>
          <w:noProof/>
        </w:rPr>
        <w:pict>
          <v:shape id="_x0000_s1041" type="#_x0000_t75" style="position:absolute;margin-left:-17.75pt;margin-top:23.9pt;width:467.65pt;height:104.1pt;z-index:251702272;mso-position-horizontal-relative:text;mso-position-vertical-relative:text;mso-width-relative:page;mso-height-relative:page" stroked="t" strokecolor="blue">
            <v:imagedata r:id="rId36" o:title="drerrerre"/>
            <w10:wrap type="topAndBottom"/>
          </v:shape>
        </w:pict>
      </w:r>
      <w:r w:rsidR="007966D7" w:rsidRPr="00BB1B7C">
        <w:rPr>
          <w:rFonts w:ascii="Times New Roman" w:hAnsi="Times New Roman" w:cs="Times New Roman"/>
          <w:b/>
          <w:color w:val="00B0F0"/>
        </w:rPr>
        <w:t>Better Technology:</w:t>
      </w:r>
    </w:p>
    <w:p w:rsidR="00BB1B7C" w:rsidRDefault="007B1362" w:rsidP="008D65E8">
      <w:pPr>
        <w:tabs>
          <w:tab w:val="left" w:pos="6859"/>
        </w:tabs>
        <w:rPr>
          <w:rFonts w:ascii="Times New Roman" w:hAnsi="Times New Roman" w:cs="Times New Roman"/>
          <w:b/>
        </w:rPr>
      </w:pPr>
      <w:r w:rsidRPr="007B1362">
        <w:rPr>
          <w:rFonts w:ascii="Times New Roman" w:hAnsi="Times New Roman" w:cs="Times New Roman"/>
          <w:b/>
        </w:rPr>
        <w:lastRenderedPageBreak/>
        <w:t>Hypothesis:</w:t>
      </w:r>
      <w:r w:rsidR="008D65E8">
        <w:rPr>
          <w:rFonts w:ascii="Times New Roman" w:hAnsi="Times New Roman" w:cs="Times New Roman"/>
          <w:b/>
        </w:rPr>
        <w:tab/>
      </w:r>
    </w:p>
    <w:p w:rsidR="007B1362" w:rsidRDefault="008D65E8" w:rsidP="007966D7">
      <w:pPr>
        <w:rPr>
          <w:rFonts w:ascii="Times New Roman" w:hAnsi="Times New Roman" w:cs="Times New Roman"/>
        </w:rPr>
      </w:pPr>
      <w:r w:rsidRPr="008D65E8">
        <w:rPr>
          <w:rFonts w:ascii="Times New Roman" w:hAnsi="Times New Roman" w:cs="Times New Roman"/>
        </w:rPr>
        <w:t>Eater-Tainment is an essential component of any Family Entertainment Complex</w:t>
      </w:r>
      <w:r>
        <w:rPr>
          <w:rFonts w:ascii="Times New Roman" w:hAnsi="Times New Roman" w:cs="Times New Roman"/>
        </w:rPr>
        <w:t>. It’s also important to n</w:t>
      </w:r>
      <w:r w:rsidR="007B1362">
        <w:rPr>
          <w:rFonts w:ascii="Times New Roman" w:hAnsi="Times New Roman" w:cs="Times New Roman"/>
        </w:rPr>
        <w:t xml:space="preserve">otice how closely the Showcase Business Model mirrors AMCs. </w:t>
      </w:r>
    </w:p>
    <w:p w:rsidR="007B1362" w:rsidRPr="007B1362" w:rsidRDefault="007B1362" w:rsidP="007B1362">
      <w:pPr>
        <w:pStyle w:val="ListParagraph"/>
        <w:numPr>
          <w:ilvl w:val="0"/>
          <w:numId w:val="5"/>
        </w:numPr>
        <w:rPr>
          <w:rFonts w:ascii="Times New Roman" w:hAnsi="Times New Roman" w:cs="Times New Roman"/>
        </w:rPr>
      </w:pPr>
      <w:r w:rsidRPr="007B1362">
        <w:rPr>
          <w:rFonts w:ascii="Times New Roman" w:hAnsi="Times New Roman" w:cs="Times New Roman"/>
        </w:rPr>
        <w:t xml:space="preserve">From reserve seating to in-theater dining </w:t>
      </w:r>
    </w:p>
    <w:p w:rsidR="007B1362" w:rsidRDefault="007B1362" w:rsidP="007B1362">
      <w:pPr>
        <w:pStyle w:val="ListParagraph"/>
        <w:numPr>
          <w:ilvl w:val="0"/>
          <w:numId w:val="5"/>
        </w:numPr>
        <w:rPr>
          <w:rFonts w:ascii="Times New Roman" w:hAnsi="Times New Roman" w:cs="Times New Roman"/>
        </w:rPr>
      </w:pPr>
      <w:r w:rsidRPr="007B1362">
        <w:rPr>
          <w:rFonts w:ascii="Times New Roman" w:hAnsi="Times New Roman" w:cs="Times New Roman"/>
        </w:rPr>
        <w:t>From eater-tainment to IMAX</w:t>
      </w:r>
    </w:p>
    <w:p w:rsidR="007B1362" w:rsidRDefault="007B1362" w:rsidP="007B1362">
      <w:pPr>
        <w:rPr>
          <w:rFonts w:ascii="Times New Roman" w:hAnsi="Times New Roman" w:cs="Times New Roman"/>
        </w:rPr>
      </w:pPr>
      <w:r>
        <w:rPr>
          <w:rFonts w:ascii="Times New Roman" w:hAnsi="Times New Roman" w:cs="Times New Roman"/>
        </w:rPr>
        <w:t>High Fidelity is the only way to combat the convenience experience at home.</w:t>
      </w:r>
      <w:r w:rsidR="00B655F4">
        <w:rPr>
          <w:rFonts w:ascii="Times New Roman" w:hAnsi="Times New Roman" w:cs="Times New Roman"/>
        </w:rPr>
        <w:t xml:space="preserve"> An expansive Food and Beverage strategy is </w:t>
      </w:r>
      <w:r w:rsidR="008D65E8">
        <w:rPr>
          <w:rFonts w:ascii="Times New Roman" w:hAnsi="Times New Roman" w:cs="Times New Roman"/>
        </w:rPr>
        <w:t xml:space="preserve">one of the </w:t>
      </w:r>
      <w:r w:rsidR="00B655F4">
        <w:rPr>
          <w:rFonts w:ascii="Times New Roman" w:hAnsi="Times New Roman" w:cs="Times New Roman"/>
        </w:rPr>
        <w:t>key</w:t>
      </w:r>
      <w:r w:rsidR="008D65E8">
        <w:rPr>
          <w:rFonts w:ascii="Times New Roman" w:hAnsi="Times New Roman" w:cs="Times New Roman"/>
        </w:rPr>
        <w:t>s</w:t>
      </w:r>
      <w:r w:rsidR="00B655F4">
        <w:rPr>
          <w:rFonts w:ascii="Times New Roman" w:hAnsi="Times New Roman" w:cs="Times New Roman"/>
        </w:rPr>
        <w:t xml:space="preserve"> to</w:t>
      </w:r>
      <w:r w:rsidR="008D65E8">
        <w:rPr>
          <w:rFonts w:ascii="Times New Roman" w:hAnsi="Times New Roman" w:cs="Times New Roman"/>
        </w:rPr>
        <w:t xml:space="preserve"> executing </w:t>
      </w:r>
      <w:r w:rsidR="00B655F4">
        <w:rPr>
          <w:rFonts w:ascii="Times New Roman" w:hAnsi="Times New Roman" w:cs="Times New Roman"/>
        </w:rPr>
        <w:t>the same.</w:t>
      </w:r>
      <w:r w:rsidR="00EB10DC">
        <w:rPr>
          <w:rFonts w:ascii="Times New Roman" w:hAnsi="Times New Roman" w:cs="Times New Roman"/>
        </w:rPr>
        <w:t xml:space="preserve"> </w:t>
      </w:r>
    </w:p>
    <w:p w:rsidR="0082260F" w:rsidRDefault="00D82774" w:rsidP="008D65E8">
      <w:pPr>
        <w:rPr>
          <w:rFonts w:ascii="Times New Roman" w:hAnsi="Times New Roman" w:cs="Times New Roman"/>
          <w:b/>
        </w:rPr>
      </w:pPr>
      <w:r>
        <w:rPr>
          <w:rFonts w:ascii="Times New Roman" w:hAnsi="Times New Roman" w:cs="Times New Roman"/>
          <w:noProof/>
        </w:rPr>
        <w:drawing>
          <wp:anchor distT="0" distB="0" distL="114300" distR="114300" simplePos="0" relativeHeight="251705344" behindDoc="0" locked="0" layoutInCell="1" allowOverlap="1" wp14:anchorId="4DF56C29" wp14:editId="5B434F90">
            <wp:simplePos x="0" y="0"/>
            <wp:positionH relativeFrom="margin">
              <wp:align>right</wp:align>
            </wp:positionH>
            <wp:positionV relativeFrom="paragraph">
              <wp:posOffset>294591</wp:posOffset>
            </wp:positionV>
            <wp:extent cx="6446520" cy="1543685"/>
            <wp:effectExtent l="0" t="0" r="0" b="0"/>
            <wp:wrapTopAndBottom/>
            <wp:docPr id="4" name="Picture 4" descr="C:\Users\Dominic Ritchards\AppData\Local\Microsoft\Windows\INetCache\Content.Word\Present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ominic Ritchards\AppData\Local\Microsoft\Windows\INetCache\Content.Word\Presentation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81102" cy="15520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260F" w:rsidRDefault="0082260F" w:rsidP="008D65E8">
      <w:pPr>
        <w:rPr>
          <w:rFonts w:ascii="Times New Roman" w:hAnsi="Times New Roman" w:cs="Times New Roman"/>
          <w:b/>
        </w:rPr>
      </w:pPr>
    </w:p>
    <w:p w:rsidR="0082260F" w:rsidRDefault="0082260F" w:rsidP="008D65E8">
      <w:pPr>
        <w:rPr>
          <w:rFonts w:ascii="Times New Roman" w:hAnsi="Times New Roman" w:cs="Times New Roman"/>
          <w:b/>
        </w:rPr>
      </w:pPr>
    </w:p>
    <w:p w:rsidR="008D65E8" w:rsidRPr="008D65E8" w:rsidRDefault="008D65E8" w:rsidP="008D65E8">
      <w:pPr>
        <w:rPr>
          <w:rFonts w:ascii="Times New Roman" w:hAnsi="Times New Roman" w:cs="Times New Roman"/>
          <w:b/>
          <w:i/>
        </w:rPr>
      </w:pPr>
      <w:r w:rsidRPr="008D65E8">
        <w:rPr>
          <w:rFonts w:ascii="Times New Roman" w:hAnsi="Times New Roman" w:cs="Times New Roman"/>
          <w:b/>
          <w:i/>
        </w:rPr>
        <w:t>II. Secondary Attractions</w:t>
      </w:r>
    </w:p>
    <w:p w:rsidR="00415E7E" w:rsidRDefault="00B655F4" w:rsidP="00C72D0A">
      <w:pPr>
        <w:rPr>
          <w:rFonts w:ascii="Times New Roman" w:hAnsi="Times New Roman" w:cs="Times New Roman"/>
        </w:rPr>
      </w:pPr>
      <w:r>
        <w:rPr>
          <w:rFonts w:ascii="Times New Roman" w:hAnsi="Times New Roman" w:cs="Times New Roman"/>
        </w:rPr>
        <w:t>The secon</w:t>
      </w:r>
      <w:r w:rsidR="00FD17E0">
        <w:rPr>
          <w:rFonts w:ascii="Times New Roman" w:hAnsi="Times New Roman" w:cs="Times New Roman"/>
        </w:rPr>
        <w:t xml:space="preserve">d component of High Fidelity for an FEC </w:t>
      </w:r>
      <w:r w:rsidR="008D65E8" w:rsidRPr="008D65E8">
        <w:rPr>
          <w:rFonts w:ascii="Times New Roman" w:hAnsi="Times New Roman" w:cs="Times New Roman"/>
        </w:rPr>
        <w:t xml:space="preserve">is </w:t>
      </w:r>
      <w:r w:rsidR="004B2C43">
        <w:rPr>
          <w:rFonts w:ascii="Times New Roman" w:hAnsi="Times New Roman" w:cs="Times New Roman"/>
        </w:rPr>
        <w:t xml:space="preserve">the </w:t>
      </w:r>
      <w:r w:rsidR="004B2C43" w:rsidRPr="004B2C43">
        <w:rPr>
          <w:rFonts w:ascii="Times New Roman" w:hAnsi="Times New Roman" w:cs="Times New Roman"/>
          <w:b/>
        </w:rPr>
        <w:t>proper</w:t>
      </w:r>
      <w:r w:rsidR="008D65E8">
        <w:rPr>
          <w:rFonts w:ascii="Times New Roman" w:hAnsi="Times New Roman" w:cs="Times New Roman"/>
          <w:b/>
        </w:rPr>
        <w:t xml:space="preserve"> </w:t>
      </w:r>
      <w:r w:rsidR="004B2C43">
        <w:rPr>
          <w:rFonts w:ascii="Times New Roman" w:hAnsi="Times New Roman" w:cs="Times New Roman"/>
          <w:b/>
        </w:rPr>
        <w:t>product mix</w:t>
      </w:r>
      <w:r w:rsidR="008D65E8">
        <w:rPr>
          <w:rFonts w:ascii="Times New Roman" w:hAnsi="Times New Roman" w:cs="Times New Roman"/>
          <w:b/>
        </w:rPr>
        <w:t>.</w:t>
      </w:r>
      <w:r w:rsidR="00C72D0A" w:rsidRPr="00C72D0A">
        <w:rPr>
          <w:rFonts w:ascii="Times New Roman" w:hAnsi="Times New Roman" w:cs="Times New Roman"/>
        </w:rPr>
        <w:t xml:space="preserve"> </w:t>
      </w:r>
      <w:r w:rsidR="00C72D0A">
        <w:rPr>
          <w:rFonts w:ascii="Times New Roman" w:hAnsi="Times New Roman" w:cs="Times New Roman"/>
        </w:rPr>
        <w:t xml:space="preserve">The state of the art cinemas are the main draw; however the secondary attractions is where the Showcase business model truly </w:t>
      </w:r>
      <w:r w:rsidR="004B6BD2">
        <w:rPr>
          <w:rFonts w:ascii="Times New Roman" w:hAnsi="Times New Roman" w:cs="Times New Roman"/>
        </w:rPr>
        <w:t>shines. Pursuant</w:t>
      </w:r>
      <w:r w:rsidR="00C72D0A">
        <w:rPr>
          <w:rFonts w:ascii="Times New Roman" w:hAnsi="Times New Roman" w:cs="Times New Roman"/>
        </w:rPr>
        <w:t xml:space="preserve"> to the goal of becoming a destination</w:t>
      </w:r>
      <w:r w:rsidR="00C72D0A">
        <w:rPr>
          <w:noProof/>
        </w:rPr>
        <w:t>,</w:t>
      </w:r>
      <w:r w:rsidR="004B2C43">
        <w:rPr>
          <w:rFonts w:ascii="Times New Roman" w:hAnsi="Times New Roman" w:cs="Times New Roman"/>
        </w:rPr>
        <w:t xml:space="preserve"> Showcase with IMAX will </w:t>
      </w:r>
      <w:r w:rsidR="00415E7E">
        <w:rPr>
          <w:rFonts w:ascii="Times New Roman" w:hAnsi="Times New Roman" w:cs="Times New Roman"/>
        </w:rPr>
        <w:t>present</w:t>
      </w:r>
      <w:r w:rsidR="004B2C43">
        <w:rPr>
          <w:rFonts w:ascii="Times New Roman" w:hAnsi="Times New Roman" w:cs="Times New Roman"/>
        </w:rPr>
        <w:t xml:space="preserve"> a</w:t>
      </w:r>
      <w:r w:rsidR="00DD5CDD">
        <w:rPr>
          <w:rFonts w:ascii="Times New Roman" w:hAnsi="Times New Roman" w:cs="Times New Roman"/>
        </w:rPr>
        <w:t xml:space="preserve"> new concept to the </w:t>
      </w:r>
      <w:r w:rsidR="00415E7E">
        <w:rPr>
          <w:rFonts w:ascii="Times New Roman" w:hAnsi="Times New Roman" w:cs="Times New Roman"/>
        </w:rPr>
        <w:t>Bahamas:</w:t>
      </w:r>
    </w:p>
    <w:p w:rsidR="00F24959" w:rsidRDefault="00D82774" w:rsidP="00F0397B">
      <w:pPr>
        <w:rPr>
          <w:rFonts w:ascii="Times New Roman" w:hAnsi="Times New Roman" w:cs="Times New Roman"/>
        </w:rPr>
      </w:pPr>
      <w:r>
        <w:rPr>
          <w:noProof/>
        </w:rPr>
        <w:drawing>
          <wp:anchor distT="0" distB="0" distL="114300" distR="114300" simplePos="0" relativeHeight="251706368" behindDoc="0" locked="0" layoutInCell="1" allowOverlap="1" wp14:anchorId="36EA89D1" wp14:editId="5EB5EE5E">
            <wp:simplePos x="0" y="0"/>
            <wp:positionH relativeFrom="margin">
              <wp:posOffset>56070</wp:posOffset>
            </wp:positionH>
            <wp:positionV relativeFrom="paragraph">
              <wp:posOffset>223644</wp:posOffset>
            </wp:positionV>
            <wp:extent cx="5179695" cy="2913380"/>
            <wp:effectExtent l="0" t="0" r="1905" b="127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79695" cy="2913380"/>
                    </a:xfrm>
                    <a:prstGeom prst="rect">
                      <a:avLst/>
                    </a:prstGeom>
                  </pic:spPr>
                </pic:pic>
              </a:graphicData>
            </a:graphic>
            <wp14:sizeRelH relativeFrom="page">
              <wp14:pctWidth>0</wp14:pctWidth>
            </wp14:sizeRelH>
            <wp14:sizeRelV relativeFrom="page">
              <wp14:pctHeight>0</wp14:pctHeight>
            </wp14:sizeRelV>
          </wp:anchor>
        </w:drawing>
      </w:r>
    </w:p>
    <w:p w:rsidR="007966D7" w:rsidRDefault="00C72D0A" w:rsidP="00F24959">
      <w:pPr>
        <w:rPr>
          <w:rFonts w:ascii="Times New Roman" w:hAnsi="Times New Roman" w:cs="Times New Roman"/>
        </w:rPr>
      </w:pPr>
      <w:r>
        <w:rPr>
          <w:noProof/>
        </w:rPr>
        <w:lastRenderedPageBreak/>
        <w:drawing>
          <wp:anchor distT="0" distB="0" distL="114300" distR="114300" simplePos="0" relativeHeight="251707392" behindDoc="0" locked="0" layoutInCell="1" allowOverlap="1" wp14:anchorId="3D21871F" wp14:editId="4A49841B">
            <wp:simplePos x="0" y="0"/>
            <wp:positionH relativeFrom="page">
              <wp:align>right</wp:align>
            </wp:positionH>
            <wp:positionV relativeFrom="paragraph">
              <wp:posOffset>309782</wp:posOffset>
            </wp:positionV>
            <wp:extent cx="6923084" cy="3793908"/>
            <wp:effectExtent l="19050" t="0" r="335280" b="588010"/>
            <wp:wrapTopAndBottom/>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923084" cy="3793908"/>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sidRPr="009318CC">
        <w:rPr>
          <w:rFonts w:ascii="Times New Roman" w:hAnsi="Times New Roman" w:cs="Times New Roman"/>
          <w:noProof/>
        </w:rPr>
        <mc:AlternateContent>
          <mc:Choice Requires="wps">
            <w:drawing>
              <wp:anchor distT="45720" distB="45720" distL="114300" distR="114300" simplePos="0" relativeHeight="251715584" behindDoc="0" locked="0" layoutInCell="1" allowOverlap="1" wp14:anchorId="1EB90FD4" wp14:editId="3CA0F874">
                <wp:simplePos x="0" y="0"/>
                <wp:positionH relativeFrom="column">
                  <wp:posOffset>2039620</wp:posOffset>
                </wp:positionH>
                <wp:positionV relativeFrom="paragraph">
                  <wp:posOffset>679450</wp:posOffset>
                </wp:positionV>
                <wp:extent cx="1164590" cy="336550"/>
                <wp:effectExtent l="0" t="0" r="16510" b="2540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590" cy="336550"/>
                        </a:xfrm>
                        <a:prstGeom prst="rect">
                          <a:avLst/>
                        </a:prstGeom>
                        <a:solidFill>
                          <a:schemeClr val="accent1">
                            <a:lumMod val="20000"/>
                            <a:lumOff val="80000"/>
                          </a:schemeClr>
                        </a:solidFill>
                        <a:ln w="9525">
                          <a:solidFill>
                            <a:srgbClr val="000000"/>
                          </a:solidFill>
                          <a:miter lim="800000"/>
                          <a:headEnd/>
                          <a:tailEnd/>
                        </a:ln>
                      </wps:spPr>
                      <wps:txbx>
                        <w:txbxContent>
                          <w:p w:rsidR="004D0B77" w:rsidRPr="00B93B94" w:rsidRDefault="004D0B77" w:rsidP="009318CC">
                            <w:pPr>
                              <w:jc w:val="cente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Arcade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90FD4" id="Text Box 19" o:spid="_x0000_s1031" type="#_x0000_t202" style="position:absolute;margin-left:160.6pt;margin-top:53.5pt;width:91.7pt;height:26.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" fillcolor="#deeaf6 [660]">
                <v:textbox>
                  <w:txbxContent>
                    <w:p w:rsidR="004D0B77" w:rsidRPr="00B93B94" w:rsidRDefault="004D0B77" w:rsidP="009318CC">
                      <w:pPr>
                        <w:jc w:val="cente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Arcade</w:t>
                      </w:r>
                    </w:p>
                  </w:txbxContent>
                </v:textbox>
                <w10:wrap type="square"/>
              </v:shape>
            </w:pict>
          </mc:Fallback>
        </mc:AlternateContent>
      </w:r>
      <w:r w:rsidRPr="009318CC">
        <w:rPr>
          <w:rFonts w:ascii="Times New Roman" w:hAnsi="Times New Roman" w:cs="Times New Roman"/>
          <w:noProof/>
        </w:rPr>
        <mc:AlternateContent>
          <mc:Choice Requires="wps">
            <w:drawing>
              <wp:anchor distT="45720" distB="45720" distL="114300" distR="114300" simplePos="0" relativeHeight="251711488" behindDoc="0" locked="0" layoutInCell="1" allowOverlap="1" wp14:anchorId="06685C13" wp14:editId="6CA107E3">
                <wp:simplePos x="0" y="0"/>
                <wp:positionH relativeFrom="margin">
                  <wp:posOffset>-356870</wp:posOffset>
                </wp:positionH>
                <wp:positionV relativeFrom="paragraph">
                  <wp:posOffset>1613535</wp:posOffset>
                </wp:positionV>
                <wp:extent cx="1164590" cy="469900"/>
                <wp:effectExtent l="0" t="0" r="16510" b="25400"/>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590" cy="469900"/>
                        </a:xfrm>
                        <a:prstGeom prst="rect">
                          <a:avLst/>
                        </a:prstGeom>
                        <a:solidFill>
                          <a:schemeClr val="accent1">
                            <a:lumMod val="20000"/>
                            <a:lumOff val="80000"/>
                          </a:schemeClr>
                        </a:solidFill>
                        <a:ln w="9525">
                          <a:solidFill>
                            <a:srgbClr val="000000"/>
                          </a:solidFill>
                          <a:miter lim="800000"/>
                          <a:headEnd/>
                          <a:tailEnd/>
                        </a:ln>
                      </wps:spPr>
                      <wps:txbx>
                        <w:txbxContent>
                          <w:p w:rsidR="004D0B77" w:rsidRPr="00B93B94" w:rsidRDefault="004D0B77" w:rsidP="009318CC">
                            <w:pPr>
                              <w:jc w:val="cente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Party Rooms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685C13" id="Text Box 17" o:spid="_x0000_s1032" type="#_x0000_t202" style="position:absolute;margin-left:-28.1pt;margin-top:127.05pt;width:91.7pt;height:37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" fillcolor="#deeaf6 [660]">
                <v:textbox>
                  <w:txbxContent>
                    <w:p w:rsidR="004D0B77" w:rsidRPr="00B93B94" w:rsidRDefault="004D0B77" w:rsidP="009318CC">
                      <w:pPr>
                        <w:jc w:val="cente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Party Rooms</w:t>
                      </w:r>
                    </w:p>
                  </w:txbxContent>
                </v:textbox>
                <w10:wrap type="square" anchorx="margin"/>
              </v:shape>
            </w:pict>
          </mc:Fallback>
        </mc:AlternateContent>
      </w:r>
      <w:r w:rsidR="009318CC" w:rsidRPr="009318CC">
        <w:rPr>
          <w:rFonts w:ascii="Times New Roman" w:hAnsi="Times New Roman" w:cs="Times New Roman"/>
          <w:noProof/>
        </w:rPr>
        <mc:AlternateContent>
          <mc:Choice Requires="wps">
            <w:drawing>
              <wp:anchor distT="45720" distB="45720" distL="114300" distR="114300" simplePos="0" relativeHeight="251725824" behindDoc="0" locked="0" layoutInCell="1" allowOverlap="1" wp14:anchorId="78B87823" wp14:editId="57E5CD7A">
                <wp:simplePos x="0" y="0"/>
                <wp:positionH relativeFrom="column">
                  <wp:posOffset>4465320</wp:posOffset>
                </wp:positionH>
                <wp:positionV relativeFrom="paragraph">
                  <wp:posOffset>472440</wp:posOffset>
                </wp:positionV>
                <wp:extent cx="1164590" cy="1404620"/>
                <wp:effectExtent l="0" t="0" r="16510" b="1397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590" cy="1404620"/>
                        </a:xfrm>
                        <a:prstGeom prst="rect">
                          <a:avLst/>
                        </a:prstGeom>
                        <a:solidFill>
                          <a:srgbClr val="5B9BD5">
                            <a:lumMod val="20000"/>
                            <a:lumOff val="80000"/>
                          </a:srgbClr>
                        </a:solidFill>
                        <a:ln w="9525">
                          <a:solidFill>
                            <a:srgbClr val="000000"/>
                          </a:solidFill>
                          <a:miter lim="800000"/>
                          <a:headEnd/>
                          <a:tailEnd/>
                        </a:ln>
                      </wps:spPr>
                      <wps:txbx>
                        <w:txbxContent>
                          <w:p w:rsidR="004D0B77" w:rsidRPr="00B93B94" w:rsidRDefault="004D0B77" w:rsidP="009318CC">
                            <w:pPr>
                              <w:jc w:val="cente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4DX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B87823" id="Text Box 24" o:spid="_x0000_s1033" type="#_x0000_t202" style="position:absolute;margin-left:351.6pt;margin-top:37.2pt;width:91.7pt;height:110.6pt;z-index:251725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" fillcolor="#deebf7">
                <v:textbox style="mso-fit-shape-to-text:t">
                  <w:txbxContent>
                    <w:p w:rsidR="004D0B77" w:rsidRPr="00B93B94" w:rsidRDefault="004D0B77" w:rsidP="009318CC">
                      <w:pPr>
                        <w:jc w:val="cente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4DX</w:t>
                      </w:r>
                    </w:p>
                  </w:txbxContent>
                </v:textbox>
                <w10:wrap type="square"/>
              </v:shape>
            </w:pict>
          </mc:Fallback>
        </mc:AlternateContent>
      </w:r>
      <w:r w:rsidR="009318CC">
        <w:rPr>
          <w:noProof/>
        </w:rPr>
        <mc:AlternateContent>
          <mc:Choice Requires="wps">
            <w:drawing>
              <wp:anchor distT="0" distB="0" distL="114300" distR="114300" simplePos="0" relativeHeight="251709440" behindDoc="0" locked="0" layoutInCell="1" allowOverlap="1" wp14:anchorId="2608976A" wp14:editId="32A58C09">
                <wp:simplePos x="0" y="0"/>
                <wp:positionH relativeFrom="margin">
                  <wp:posOffset>1539240</wp:posOffset>
                </wp:positionH>
                <wp:positionV relativeFrom="paragraph">
                  <wp:posOffset>1699259</wp:posOffset>
                </wp:positionV>
                <wp:extent cx="1165860" cy="1287780"/>
                <wp:effectExtent l="19050" t="38100" r="53340" b="45720"/>
                <wp:wrapNone/>
                <wp:docPr id="16" name="Straight Arrow Connector 16"/>
                <wp:cNvGraphicFramePr/>
                <a:graphic xmlns:a="http://schemas.openxmlformats.org/drawingml/2006/main">
                  <a:graphicData uri="http://schemas.microsoft.com/office/word/2010/wordprocessingShape">
                    <wps:wsp>
                      <wps:cNvCnPr/>
                      <wps:spPr>
                        <a:xfrm flipV="1">
                          <a:off x="0" y="0"/>
                          <a:ext cx="1165860" cy="1287780"/>
                        </a:xfrm>
                        <a:prstGeom prst="straightConnector1">
                          <a:avLst/>
                        </a:prstGeom>
                        <a:noFill/>
                        <a:ln w="53975" cap="flat" cmpd="sng" algn="ctr">
                          <a:solidFill>
                            <a:srgbClr val="5B9BD5"/>
                          </a:solidFill>
                          <a:prstDash val="sysDash"/>
                          <a:roun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22928C" id="Straight Arrow Connector 16" o:spid="_x0000_s1026" type="#_x0000_t32" style="position:absolute;margin-left:121.2pt;margin-top:133.8pt;width:91.8pt;height:101.4pt;flip:y;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" strokecolor="#5b9bd5" strokeweight="4.25pt">
                <v:stroke dashstyle="3 1" endarrow="block"/>
                <w10:wrap anchorx="margin"/>
              </v:shape>
            </w:pict>
          </mc:Fallback>
        </mc:AlternateContent>
      </w:r>
      <w:r w:rsidR="009318CC">
        <w:rPr>
          <w:noProof/>
        </w:rPr>
        <mc:AlternateContent>
          <mc:Choice Requires="wps">
            <w:drawing>
              <wp:anchor distT="0" distB="0" distL="114300" distR="114300" simplePos="0" relativeHeight="251723776" behindDoc="0" locked="0" layoutInCell="1" allowOverlap="1" wp14:anchorId="13F9F689" wp14:editId="7773A142">
                <wp:simplePos x="0" y="0"/>
                <wp:positionH relativeFrom="margin">
                  <wp:posOffset>1043940</wp:posOffset>
                </wp:positionH>
                <wp:positionV relativeFrom="paragraph">
                  <wp:posOffset>2308860</wp:posOffset>
                </wp:positionV>
                <wp:extent cx="1099820" cy="205740"/>
                <wp:effectExtent l="38100" t="19050" r="24130" b="118110"/>
                <wp:wrapNone/>
                <wp:docPr id="23" name="Straight Arrow Connector 23"/>
                <wp:cNvGraphicFramePr/>
                <a:graphic xmlns:a="http://schemas.openxmlformats.org/drawingml/2006/main">
                  <a:graphicData uri="http://schemas.microsoft.com/office/word/2010/wordprocessingShape">
                    <wps:wsp>
                      <wps:cNvCnPr/>
                      <wps:spPr>
                        <a:xfrm flipH="1">
                          <a:off x="0" y="0"/>
                          <a:ext cx="1099820" cy="205740"/>
                        </a:xfrm>
                        <a:prstGeom prst="straightConnector1">
                          <a:avLst/>
                        </a:prstGeom>
                        <a:noFill/>
                        <a:ln w="53975" cap="flat" cmpd="sng" algn="ctr">
                          <a:solidFill>
                            <a:srgbClr val="5B9BD5"/>
                          </a:solidFill>
                          <a:prstDash val="sysDash"/>
                          <a:roun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907959" id="Straight Arrow Connector 23" o:spid="_x0000_s1026" type="#_x0000_t32" style="position:absolute;margin-left:82.2pt;margin-top:181.8pt;width:86.6pt;height:16.2pt;flip:x;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" strokecolor="#5b9bd5" strokeweight="4.25pt">
                <v:stroke dashstyle="3 1" endarrow="block"/>
                <w10:wrap anchorx="margin"/>
              </v:shape>
            </w:pict>
          </mc:Fallback>
        </mc:AlternateContent>
      </w:r>
      <w:r w:rsidR="009318CC">
        <w:rPr>
          <w:noProof/>
        </w:rPr>
        <mc:AlternateContent>
          <mc:Choice Requires="wps">
            <w:drawing>
              <wp:anchor distT="0" distB="0" distL="114300" distR="114300" simplePos="0" relativeHeight="251721728" behindDoc="0" locked="0" layoutInCell="1" allowOverlap="1" wp14:anchorId="29FE69B9" wp14:editId="202AA4B8">
                <wp:simplePos x="0" y="0"/>
                <wp:positionH relativeFrom="margin">
                  <wp:posOffset>2179320</wp:posOffset>
                </wp:positionH>
                <wp:positionV relativeFrom="paragraph">
                  <wp:posOffset>1973579</wp:posOffset>
                </wp:positionV>
                <wp:extent cx="1066800" cy="347345"/>
                <wp:effectExtent l="0" t="57150" r="0" b="52705"/>
                <wp:wrapNone/>
                <wp:docPr id="22" name="Straight Arrow Connector 22"/>
                <wp:cNvGraphicFramePr/>
                <a:graphic xmlns:a="http://schemas.openxmlformats.org/drawingml/2006/main">
                  <a:graphicData uri="http://schemas.microsoft.com/office/word/2010/wordprocessingShape">
                    <wps:wsp>
                      <wps:cNvCnPr/>
                      <wps:spPr>
                        <a:xfrm flipV="1">
                          <a:off x="0" y="0"/>
                          <a:ext cx="1066800" cy="347345"/>
                        </a:xfrm>
                        <a:prstGeom prst="straightConnector1">
                          <a:avLst/>
                        </a:prstGeom>
                        <a:noFill/>
                        <a:ln w="53975" cap="flat" cmpd="sng" algn="ctr">
                          <a:solidFill>
                            <a:srgbClr val="5B9BD5"/>
                          </a:solidFill>
                          <a:prstDash val="sysDash"/>
                          <a:roun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70F858" id="Straight Arrow Connector 22" o:spid="_x0000_s1026" type="#_x0000_t32" style="position:absolute;margin-left:171.6pt;margin-top:155.4pt;width:84pt;height:27.35pt;flip:y;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" strokecolor="#5b9bd5" strokeweight="4.25pt">
                <v:stroke dashstyle="3 1" endarrow="block"/>
                <w10:wrap anchorx="margin"/>
              </v:shape>
            </w:pict>
          </mc:Fallback>
        </mc:AlternateContent>
      </w:r>
      <w:r w:rsidR="009318CC">
        <w:rPr>
          <w:noProof/>
        </w:rPr>
        <mc:AlternateContent>
          <mc:Choice Requires="wps">
            <w:drawing>
              <wp:anchor distT="0" distB="0" distL="114300" distR="114300" simplePos="0" relativeHeight="251719680" behindDoc="0" locked="0" layoutInCell="1" allowOverlap="1" wp14:anchorId="1EFDD766" wp14:editId="0B3D3282">
                <wp:simplePos x="0" y="0"/>
                <wp:positionH relativeFrom="margin">
                  <wp:posOffset>1676400</wp:posOffset>
                </wp:positionH>
                <wp:positionV relativeFrom="paragraph">
                  <wp:posOffset>1912620</wp:posOffset>
                </wp:positionV>
                <wp:extent cx="464820" cy="365760"/>
                <wp:effectExtent l="38100" t="38100" r="30480" b="34290"/>
                <wp:wrapNone/>
                <wp:docPr id="21" name="Straight Arrow Connector 21"/>
                <wp:cNvGraphicFramePr/>
                <a:graphic xmlns:a="http://schemas.openxmlformats.org/drawingml/2006/main">
                  <a:graphicData uri="http://schemas.microsoft.com/office/word/2010/wordprocessingShape">
                    <wps:wsp>
                      <wps:cNvCnPr/>
                      <wps:spPr>
                        <a:xfrm flipH="1" flipV="1">
                          <a:off x="0" y="0"/>
                          <a:ext cx="464820" cy="365760"/>
                        </a:xfrm>
                        <a:prstGeom prst="straightConnector1">
                          <a:avLst/>
                        </a:prstGeom>
                        <a:noFill/>
                        <a:ln w="53975" cap="flat" cmpd="sng" algn="ctr">
                          <a:solidFill>
                            <a:srgbClr val="5B9BD5"/>
                          </a:solidFill>
                          <a:prstDash val="sysDash"/>
                          <a:roun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D32062" id="Straight Arrow Connector 21" o:spid="_x0000_s1026" type="#_x0000_t32" style="position:absolute;margin-left:132pt;margin-top:150.6pt;width:36.6pt;height:28.8pt;flip:x y;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" strokecolor="#5b9bd5" strokeweight="4.25pt">
                <v:stroke dashstyle="3 1" endarrow="block"/>
                <w10:wrap anchorx="margin"/>
              </v:shape>
            </w:pict>
          </mc:Fallback>
        </mc:AlternateContent>
      </w:r>
      <w:r w:rsidR="009318CC" w:rsidRPr="009318CC">
        <w:rPr>
          <w:rFonts w:ascii="Times New Roman" w:hAnsi="Times New Roman" w:cs="Times New Roman"/>
          <w:noProof/>
        </w:rPr>
        <mc:AlternateContent>
          <mc:Choice Requires="wps">
            <w:drawing>
              <wp:anchor distT="45720" distB="45720" distL="114300" distR="114300" simplePos="0" relativeHeight="251717632" behindDoc="0" locked="0" layoutInCell="1" allowOverlap="1" wp14:anchorId="45C75F85" wp14:editId="0CA8574C">
                <wp:simplePos x="0" y="0"/>
                <wp:positionH relativeFrom="column">
                  <wp:posOffset>2621280</wp:posOffset>
                </wp:positionH>
                <wp:positionV relativeFrom="paragraph">
                  <wp:posOffset>2948940</wp:posOffset>
                </wp:positionV>
                <wp:extent cx="2674620" cy="1404620"/>
                <wp:effectExtent l="0" t="0" r="11430" b="1524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4620" cy="1404620"/>
                        </a:xfrm>
                        <a:prstGeom prst="rect">
                          <a:avLst/>
                        </a:prstGeom>
                        <a:solidFill>
                          <a:srgbClr val="FFFFFF"/>
                        </a:solidFill>
                        <a:ln w="9525">
                          <a:solidFill>
                            <a:srgbClr val="000000"/>
                          </a:solidFill>
                          <a:miter lim="800000"/>
                          <a:headEnd/>
                          <a:tailEnd/>
                        </a:ln>
                      </wps:spPr>
                      <wps:txbx>
                        <w:txbxContent>
                          <w:p w:rsidR="004D0B77" w:rsidRPr="009318CC" w:rsidRDefault="004D0B77" w:rsidP="009318CC">
                            <w:pPr>
                              <w:jc w:val="center"/>
                              <w:rPr>
                                <w:sz w:val="36"/>
                                <w:szCs w:val="36"/>
                                <w14:textOutline w14:w="9525" w14:cap="rnd" w14:cmpd="sng" w14:algn="ctr">
                                  <w14:solidFill>
                                    <w14:srgbClr w14:val="FF0000"/>
                                  </w14:solidFill>
                                  <w14:prstDash w14:val="solid"/>
                                  <w14:bevel/>
                                </w14:textOutline>
                              </w:rPr>
                            </w:pPr>
                            <w:r w:rsidRPr="009318CC">
                              <w:rPr>
                                <w:sz w:val="36"/>
                                <w:szCs w:val="36"/>
                                <w14:textOutline w14:w="9525" w14:cap="rnd" w14:cmpd="sng" w14:algn="ctr">
                                  <w14:solidFill>
                                    <w14:srgbClr w14:val="FF0000"/>
                                  </w14:solidFill>
                                  <w14:prstDash w14:val="solid"/>
                                  <w14:bevel/>
                                </w14:textOutline>
                              </w:rPr>
                              <w:t>Welcome</w:t>
                            </w:r>
                            <w:r w:rsidR="00295E8D">
                              <w:rPr>
                                <w:sz w:val="36"/>
                                <w:szCs w:val="36"/>
                                <w14:textOutline w14:w="9525" w14:cap="rnd" w14:cmpd="sng" w14:algn="ctr">
                                  <w14:solidFill>
                                    <w14:srgbClr w14:val="FF0000"/>
                                  </w14:solidFill>
                                  <w14:prstDash w14:val="solid"/>
                                  <w14:bevel/>
                                </w14:textOutline>
                              </w:rPr>
                              <w:t xml:space="preserve"> to</w:t>
                            </w:r>
                            <w:r w:rsidRPr="009318CC">
                              <w:rPr>
                                <w:sz w:val="36"/>
                                <w:szCs w:val="36"/>
                                <w14:textOutline w14:w="9525" w14:cap="rnd" w14:cmpd="sng" w14:algn="ctr">
                                  <w14:solidFill>
                                    <w14:srgbClr w14:val="FF0000"/>
                                  </w14:solidFill>
                                  <w14:prstDash w14:val="solid"/>
                                  <w14:bevel/>
                                </w14:textOutline>
                              </w:rPr>
                              <w:t xml:space="preserve"> Young Hollywood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C75F85" id="Text Box 20" o:spid="_x0000_s1034" type="#_x0000_t202" style="position:absolute;margin-left:206.4pt;margin-top:232.2pt;width:210.6pt;height:110.6pt;z-index:251717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">
                <v:textbox style="mso-fit-shape-to-text:t">
                  <w:txbxContent>
                    <w:p w:rsidR="004D0B77" w:rsidRPr="009318CC" w:rsidRDefault="004D0B77" w:rsidP="009318CC">
                      <w:pPr>
                        <w:jc w:val="center"/>
                        <w:rPr>
                          <w:sz w:val="36"/>
                          <w:szCs w:val="36"/>
                          <w14:textOutline w14:w="9525" w14:cap="rnd" w14:cmpd="sng" w14:algn="ctr">
                            <w14:solidFill>
                              <w14:srgbClr w14:val="FF0000"/>
                            </w14:solidFill>
                            <w14:prstDash w14:val="solid"/>
                            <w14:bevel/>
                          </w14:textOutline>
                        </w:rPr>
                      </w:pPr>
                      <w:r w:rsidRPr="009318CC">
                        <w:rPr>
                          <w:sz w:val="36"/>
                          <w:szCs w:val="36"/>
                          <w14:textOutline w14:w="9525" w14:cap="rnd" w14:cmpd="sng" w14:algn="ctr">
                            <w14:solidFill>
                              <w14:srgbClr w14:val="FF0000"/>
                            </w14:solidFill>
                            <w14:prstDash w14:val="solid"/>
                            <w14:bevel/>
                          </w14:textOutline>
                        </w:rPr>
                        <w:t>Welcome</w:t>
                      </w:r>
                      <w:r w:rsidR="00295E8D">
                        <w:rPr>
                          <w:sz w:val="36"/>
                          <w:szCs w:val="36"/>
                          <w14:textOutline w14:w="9525" w14:cap="rnd" w14:cmpd="sng" w14:algn="ctr">
                            <w14:solidFill>
                              <w14:srgbClr w14:val="FF0000"/>
                            </w14:solidFill>
                            <w14:prstDash w14:val="solid"/>
                            <w14:bevel/>
                          </w14:textOutline>
                        </w:rPr>
                        <w:t xml:space="preserve"> to</w:t>
                      </w:r>
                      <w:r w:rsidRPr="009318CC">
                        <w:rPr>
                          <w:sz w:val="36"/>
                          <w:szCs w:val="36"/>
                          <w14:textOutline w14:w="9525" w14:cap="rnd" w14:cmpd="sng" w14:algn="ctr">
                            <w14:solidFill>
                              <w14:srgbClr w14:val="FF0000"/>
                            </w14:solidFill>
                            <w14:prstDash w14:val="solid"/>
                            <w14:bevel/>
                          </w14:textOutline>
                        </w:rPr>
                        <w:t xml:space="preserve"> Young Hollywood</w:t>
                      </w:r>
                    </w:p>
                  </w:txbxContent>
                </v:textbox>
                <w10:wrap type="square"/>
              </v:shape>
            </w:pict>
          </mc:Fallback>
        </mc:AlternateContent>
      </w:r>
      <w:r w:rsidR="009318CC" w:rsidRPr="009318CC">
        <w:rPr>
          <w:rFonts w:ascii="Times New Roman" w:hAnsi="Times New Roman" w:cs="Times New Roman"/>
          <w:noProof/>
        </w:rPr>
        <mc:AlternateContent>
          <mc:Choice Requires="wps">
            <w:drawing>
              <wp:anchor distT="45720" distB="45720" distL="114300" distR="114300" simplePos="0" relativeHeight="251713536" behindDoc="0" locked="0" layoutInCell="1" allowOverlap="1" wp14:anchorId="3129BA41" wp14:editId="28DB1992">
                <wp:simplePos x="0" y="0"/>
                <wp:positionH relativeFrom="column">
                  <wp:posOffset>-525780</wp:posOffset>
                </wp:positionH>
                <wp:positionV relativeFrom="paragraph">
                  <wp:posOffset>3268980</wp:posOffset>
                </wp:positionV>
                <wp:extent cx="1164590" cy="1404620"/>
                <wp:effectExtent l="0" t="0" r="16510" b="20320"/>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590" cy="1404620"/>
                        </a:xfrm>
                        <a:prstGeom prst="rect">
                          <a:avLst/>
                        </a:prstGeom>
                        <a:solidFill>
                          <a:schemeClr val="accent1">
                            <a:lumMod val="20000"/>
                            <a:lumOff val="80000"/>
                          </a:schemeClr>
                        </a:solidFill>
                        <a:ln w="9525">
                          <a:solidFill>
                            <a:srgbClr val="000000"/>
                          </a:solidFill>
                          <a:miter lim="800000"/>
                          <a:headEnd/>
                          <a:tailEnd/>
                        </a:ln>
                      </wps:spPr>
                      <wps:txbx>
                        <w:txbxContent>
                          <w:p w:rsidR="004D0B77" w:rsidRPr="00B93B94" w:rsidRDefault="004D0B77" w:rsidP="009318CC">
                            <w:pPr>
                              <w:jc w:val="cente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Kids’ Soft-play Area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29BA41" id="Text Box 18" o:spid="_x0000_s1035" type="#_x0000_t202" style="position:absolute;margin-left:-41.4pt;margin-top:257.4pt;width:91.7pt;height:110.6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" fillcolor="#deeaf6 [660]">
                <v:textbox style="mso-fit-shape-to-text:t">
                  <w:txbxContent>
                    <w:p w:rsidR="004D0B77" w:rsidRPr="00B93B94" w:rsidRDefault="004D0B77" w:rsidP="009318CC">
                      <w:pPr>
                        <w:jc w:val="center"/>
                        <w:rPr>
                          <w14:textOutline w14:w="9525" w14:cap="rnd" w14:cmpd="sng" w14:algn="ctr">
                            <w14:solidFill>
                              <w14:srgbClr w14:val="FF0000"/>
                            </w14:solidFill>
                            <w14:prstDash w14:val="solid"/>
                            <w14:bevel/>
                          </w14:textOutline>
                        </w:rPr>
                      </w:pPr>
                      <w:r>
                        <w:rPr>
                          <w14:textOutline w14:w="9525" w14:cap="rnd" w14:cmpd="sng" w14:algn="ctr">
                            <w14:solidFill>
                              <w14:srgbClr w14:val="FF0000"/>
                            </w14:solidFill>
                            <w14:prstDash w14:val="solid"/>
                            <w14:bevel/>
                          </w14:textOutline>
                        </w:rPr>
                        <w:t>Kids’ Soft-play Area</w:t>
                      </w:r>
                    </w:p>
                  </w:txbxContent>
                </v:textbox>
                <w10:wrap type="square"/>
              </v:shape>
            </w:pict>
          </mc:Fallback>
        </mc:AlternateContent>
      </w:r>
      <w:r w:rsidR="00F24959">
        <w:rPr>
          <w:rFonts w:ascii="Times New Roman" w:hAnsi="Times New Roman" w:cs="Times New Roman"/>
        </w:rPr>
        <w:t>Situated on the lower level of the facility,</w:t>
      </w:r>
      <w:r w:rsidR="009318CC">
        <w:rPr>
          <w:rFonts w:ascii="Times New Roman" w:hAnsi="Times New Roman" w:cs="Times New Roman"/>
        </w:rPr>
        <w:t xml:space="preserve"> Young Hollywood will cater to the younger demographic.</w:t>
      </w:r>
    </w:p>
    <w:p w:rsidR="00F24959" w:rsidRDefault="00953A96" w:rsidP="00F24959">
      <w:pPr>
        <w:rPr>
          <w:rFonts w:ascii="Times New Roman" w:hAnsi="Times New Roman" w:cs="Times New Roman"/>
        </w:rPr>
      </w:pPr>
      <w:r>
        <w:rPr>
          <w:rFonts w:ascii="Times New Roman" w:hAnsi="Times New Roman" w:cs="Times New Roman"/>
        </w:rPr>
        <w:t>Before going over</w:t>
      </w:r>
      <w:r w:rsidR="00295E8D">
        <w:rPr>
          <w:rFonts w:ascii="Times New Roman" w:hAnsi="Times New Roman" w:cs="Times New Roman"/>
        </w:rPr>
        <w:t xml:space="preserve"> the</w:t>
      </w:r>
      <w:r>
        <w:rPr>
          <w:rFonts w:ascii="Times New Roman" w:hAnsi="Times New Roman" w:cs="Times New Roman"/>
        </w:rPr>
        <w:t xml:space="preserve"> strategy for the lower level, it is imperative to understand why this demographic group was chosen as the emphasis of the </w:t>
      </w:r>
      <w:r w:rsidR="00295E8D">
        <w:rPr>
          <w:rFonts w:ascii="Times New Roman" w:hAnsi="Times New Roman" w:cs="Times New Roman"/>
        </w:rPr>
        <w:t xml:space="preserve">secondary </w:t>
      </w:r>
      <w:r>
        <w:rPr>
          <w:rFonts w:ascii="Times New Roman" w:hAnsi="Times New Roman" w:cs="Times New Roman"/>
        </w:rPr>
        <w:t xml:space="preserve">product mix. </w:t>
      </w:r>
    </w:p>
    <w:p w:rsidR="00415E7E" w:rsidRDefault="00953A96" w:rsidP="00F0397B">
      <w:pPr>
        <w:rPr>
          <w:rFonts w:ascii="Times New Roman" w:hAnsi="Times New Roman" w:cs="Times New Roman"/>
        </w:rPr>
      </w:pPr>
      <w:r>
        <w:rPr>
          <w:rFonts w:ascii="Times New Roman" w:hAnsi="Times New Roman" w:cs="Times New Roman"/>
        </w:rPr>
        <w:t>The two underlying reasons are based on</w:t>
      </w:r>
      <w:r w:rsidR="00295E8D">
        <w:rPr>
          <w:rFonts w:ascii="Times New Roman" w:hAnsi="Times New Roman" w:cs="Times New Roman"/>
        </w:rPr>
        <w:t>:</w:t>
      </w:r>
      <w:r>
        <w:rPr>
          <w:rFonts w:ascii="Times New Roman" w:hAnsi="Times New Roman" w:cs="Times New Roman"/>
        </w:rPr>
        <w:t xml:space="preserve"> </w:t>
      </w:r>
    </w:p>
    <w:p w:rsidR="00953A96" w:rsidRDefault="00953A96" w:rsidP="00953A96">
      <w:pPr>
        <w:pStyle w:val="ListParagraph"/>
        <w:numPr>
          <w:ilvl w:val="0"/>
          <w:numId w:val="6"/>
        </w:numPr>
        <w:rPr>
          <w:rFonts w:ascii="Times New Roman" w:hAnsi="Times New Roman" w:cs="Times New Roman"/>
        </w:rPr>
      </w:pPr>
      <w:r>
        <w:rPr>
          <w:rFonts w:ascii="Times New Roman" w:hAnsi="Times New Roman" w:cs="Times New Roman"/>
        </w:rPr>
        <w:t>Global Industry</w:t>
      </w:r>
      <w:r w:rsidR="001A0C35">
        <w:rPr>
          <w:rFonts w:ascii="Times New Roman" w:hAnsi="Times New Roman" w:cs="Times New Roman"/>
        </w:rPr>
        <w:t xml:space="preserve"> demographic data</w:t>
      </w:r>
      <w:r w:rsidR="007E460B">
        <w:rPr>
          <w:rFonts w:ascii="Times New Roman" w:hAnsi="Times New Roman" w:cs="Times New Roman"/>
        </w:rPr>
        <w:t xml:space="preserve"> of the main attraction ( the cinemas)</w:t>
      </w:r>
    </w:p>
    <w:p w:rsidR="00953A96" w:rsidRDefault="00953A96" w:rsidP="00953A96">
      <w:pPr>
        <w:pStyle w:val="ListParagraph"/>
        <w:numPr>
          <w:ilvl w:val="0"/>
          <w:numId w:val="6"/>
        </w:numPr>
        <w:rPr>
          <w:rFonts w:ascii="Times New Roman" w:hAnsi="Times New Roman" w:cs="Times New Roman"/>
        </w:rPr>
      </w:pPr>
      <w:r>
        <w:rPr>
          <w:rFonts w:ascii="Times New Roman" w:hAnsi="Times New Roman" w:cs="Times New Roman"/>
        </w:rPr>
        <w:t>Local Demographics</w:t>
      </w:r>
      <w:r w:rsidR="001A0C35">
        <w:rPr>
          <w:rFonts w:ascii="Times New Roman" w:hAnsi="Times New Roman" w:cs="Times New Roman"/>
        </w:rPr>
        <w:t xml:space="preserve"> data</w:t>
      </w:r>
    </w:p>
    <w:p w:rsidR="00C40F04" w:rsidRPr="00C40F04" w:rsidRDefault="00C40F04" w:rsidP="00C40F04">
      <w:pPr>
        <w:rPr>
          <w:rFonts w:ascii="Times New Roman" w:hAnsi="Times New Roman" w:cs="Times New Roman"/>
          <w:b/>
        </w:rPr>
      </w:pPr>
      <w:r w:rsidRPr="00C40F04">
        <w:rPr>
          <w:rFonts w:ascii="Times New Roman" w:hAnsi="Times New Roman" w:cs="Times New Roman"/>
          <w:b/>
        </w:rPr>
        <w:t>1.</w:t>
      </w:r>
      <w:r>
        <w:rPr>
          <w:rFonts w:ascii="Times New Roman" w:hAnsi="Times New Roman" w:cs="Times New Roman"/>
          <w:b/>
        </w:rPr>
        <w:t xml:space="preserve"> </w:t>
      </w:r>
      <w:r w:rsidRPr="00C40F04">
        <w:rPr>
          <w:rFonts w:ascii="Times New Roman" w:hAnsi="Times New Roman" w:cs="Times New Roman"/>
          <w:b/>
        </w:rPr>
        <w:t>Global Perspective:</w:t>
      </w:r>
    </w:p>
    <w:p w:rsidR="007966D7" w:rsidRDefault="007966D7" w:rsidP="007966D7">
      <w:pPr>
        <w:rPr>
          <w:rFonts w:ascii="Times New Roman" w:hAnsi="Times New Roman" w:cs="Times New Roman"/>
        </w:rPr>
      </w:pPr>
      <w:r>
        <w:rPr>
          <w:rFonts w:ascii="Times New Roman" w:hAnsi="Times New Roman" w:cs="Times New Roman"/>
        </w:rPr>
        <w:t>Understanding the high dependency</w:t>
      </w:r>
      <w:r w:rsidR="004E6A64">
        <w:rPr>
          <w:rFonts w:ascii="Times New Roman" w:hAnsi="Times New Roman" w:cs="Times New Roman"/>
        </w:rPr>
        <w:t xml:space="preserve"> </w:t>
      </w:r>
      <w:r>
        <w:rPr>
          <w:rFonts w:ascii="Times New Roman" w:hAnsi="Times New Roman" w:cs="Times New Roman"/>
        </w:rPr>
        <w:t>of Cinema o</w:t>
      </w:r>
      <w:r w:rsidR="004E6A64">
        <w:rPr>
          <w:rFonts w:ascii="Times New Roman" w:hAnsi="Times New Roman" w:cs="Times New Roman"/>
        </w:rPr>
        <w:t xml:space="preserve">n young patrons is demonstrated </w:t>
      </w:r>
      <w:r w:rsidR="00C40F04">
        <w:rPr>
          <w:rFonts w:ascii="Times New Roman" w:hAnsi="Times New Roman" w:cs="Times New Roman"/>
        </w:rPr>
        <w:t xml:space="preserve">in the following: </w:t>
      </w:r>
    </w:p>
    <w:p w:rsidR="00C40F04" w:rsidRDefault="0082260F" w:rsidP="007966D7">
      <w:pPr>
        <w:rPr>
          <w:rFonts w:ascii="Times New Roman" w:hAnsi="Times New Roman" w:cs="Times New Roman"/>
          <w:sz w:val="12"/>
          <w:szCs w:val="12"/>
        </w:rPr>
      </w:pPr>
      <w:r>
        <w:rPr>
          <w:rFonts w:ascii="Times New Roman" w:hAnsi="Times New Roman" w:cs="Times New Roman"/>
          <w:noProof/>
        </w:rPr>
        <w:drawing>
          <wp:anchor distT="0" distB="0" distL="114300" distR="114300" simplePos="0" relativeHeight="251748352" behindDoc="0" locked="0" layoutInCell="1" allowOverlap="1" wp14:anchorId="050018C2" wp14:editId="6FC2709D">
            <wp:simplePos x="0" y="0"/>
            <wp:positionH relativeFrom="margin">
              <wp:posOffset>-121187</wp:posOffset>
            </wp:positionH>
            <wp:positionV relativeFrom="paragraph">
              <wp:posOffset>138368</wp:posOffset>
            </wp:positionV>
            <wp:extent cx="5600700" cy="1659255"/>
            <wp:effectExtent l="19050" t="19050" r="19050" b="17145"/>
            <wp:wrapTopAndBottom/>
            <wp:docPr id="28" name="Picture 28" descr="C:\Users\Dominic Ritchards\AppData\Local\Microsoft\Windows\INetCache\Content.Word\wer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ominic Ritchards\AppData\Local\Microsoft\Windows\INetCache\Content.Word\were-0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00700" cy="165925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C40F04" w:rsidRPr="00102A65">
        <w:rPr>
          <w:rFonts w:ascii="Times New Roman" w:hAnsi="Times New Roman" w:cs="Times New Roman"/>
          <w:sz w:val="12"/>
          <w:szCs w:val="12"/>
        </w:rPr>
        <w:t xml:space="preserve">Courtesy of </w:t>
      </w:r>
      <w:r w:rsidR="00102A65" w:rsidRPr="00102A65">
        <w:rPr>
          <w:rFonts w:ascii="Times New Roman" w:hAnsi="Times New Roman" w:cs="Times New Roman"/>
          <w:sz w:val="12"/>
          <w:szCs w:val="12"/>
        </w:rPr>
        <w:t>the</w:t>
      </w:r>
      <w:r w:rsidR="00C40F04" w:rsidRPr="00102A65">
        <w:rPr>
          <w:rFonts w:ascii="Times New Roman" w:hAnsi="Times New Roman" w:cs="Times New Roman"/>
          <w:sz w:val="12"/>
          <w:szCs w:val="12"/>
        </w:rPr>
        <w:t xml:space="preserve"> Motion Picture Association of America</w:t>
      </w:r>
    </w:p>
    <w:p w:rsidR="00102A65" w:rsidRDefault="00102A65" w:rsidP="007966D7">
      <w:pPr>
        <w:rPr>
          <w:rFonts w:ascii="Times New Roman" w:hAnsi="Times New Roman" w:cs="Times New Roman"/>
        </w:rPr>
      </w:pPr>
      <w:r>
        <w:rPr>
          <w:rFonts w:ascii="Times New Roman" w:hAnsi="Times New Roman" w:cs="Times New Roman"/>
        </w:rPr>
        <w:lastRenderedPageBreak/>
        <w:t>Kids are a very important demographic of a Cinema-based FEC. Therefore, whatever secondary product mix conceived must cater to that target group. These auxiliary attractions remove frustrations associated with sold-out movie times or not having a kid’s movie to show.</w:t>
      </w:r>
    </w:p>
    <w:p w:rsidR="00102A65" w:rsidRDefault="009555B3" w:rsidP="007966D7">
      <w:pPr>
        <w:rPr>
          <w:rFonts w:ascii="Times New Roman" w:hAnsi="Times New Roman" w:cs="Times New Roman"/>
        </w:rPr>
      </w:pPr>
      <w:r>
        <w:rPr>
          <w:noProof/>
        </w:rPr>
        <w:pict>
          <v:shape id="_x0000_s1048" type="#_x0000_t75" style="position:absolute;margin-left:-7.45pt;margin-top:21.45pt;width:458.15pt;height:102.15pt;z-index:251729920;mso-position-horizontal-relative:text;mso-position-vertical-relative:text;mso-width-relative:page;mso-height-relative:page" stroked="t" strokecolor="blue">
            <v:imagedata r:id="rId41" o:title="ertrertrert"/>
            <w10:wrap type="topAndBottom"/>
          </v:shape>
        </w:pict>
      </w:r>
      <w:r w:rsidR="00102A65">
        <w:rPr>
          <w:rFonts w:ascii="Times New Roman" w:hAnsi="Times New Roman" w:cs="Times New Roman"/>
        </w:rPr>
        <w:t>2013 was a prime example of this concept:</w:t>
      </w:r>
    </w:p>
    <w:p w:rsidR="00102A65" w:rsidRDefault="00102A65" w:rsidP="007966D7">
      <w:pPr>
        <w:rPr>
          <w:rFonts w:ascii="Times New Roman" w:hAnsi="Times New Roman" w:cs="Times New Roman"/>
        </w:rPr>
      </w:pPr>
    </w:p>
    <w:p w:rsidR="00102A65" w:rsidRDefault="009555B3" w:rsidP="007966D7">
      <w:pPr>
        <w:rPr>
          <w:rFonts w:ascii="Times New Roman" w:hAnsi="Times New Roman" w:cs="Times New Roman"/>
        </w:rPr>
      </w:pPr>
      <w:r>
        <w:rPr>
          <w:noProof/>
        </w:rPr>
        <w:pict>
          <v:shape id="_x0000_s1049" type="#_x0000_t75" style="position:absolute;margin-left:-14pt;margin-top:17.7pt;width:463.8pt;height:131.65pt;z-index:251731968;mso-position-horizontal-relative:text;mso-position-vertical-relative:text;mso-width-relative:page;mso-height-relative:page" stroked="t" strokecolor="black [3213]">
            <v:imagedata r:id="rId42" o:title="trertrert"/>
            <w10:wrap type="topAndBottom"/>
          </v:shape>
        </w:pict>
      </w:r>
      <w:r w:rsidR="00102A65">
        <w:rPr>
          <w:rFonts w:ascii="Times New Roman" w:hAnsi="Times New Roman" w:cs="Times New Roman"/>
        </w:rPr>
        <w:t>What was the reason for the major drop?</w:t>
      </w:r>
    </w:p>
    <w:p w:rsidR="00102A65" w:rsidRDefault="009555B3" w:rsidP="007966D7">
      <w:pPr>
        <w:rPr>
          <w:rFonts w:ascii="Times New Roman" w:hAnsi="Times New Roman" w:cs="Times New Roman"/>
        </w:rPr>
      </w:pPr>
      <w:r>
        <w:rPr>
          <w:noProof/>
        </w:rPr>
        <w:pict>
          <v:shape id="_x0000_s1050" type="#_x0000_t75" style="position:absolute;margin-left:-12.2pt;margin-top:145.15pt;width:489.5pt;height:100.55pt;z-index:251734016;mso-position-horizontal-relative:text;mso-position-vertical-relative:text;mso-width-relative:page;mso-height-relative:page" stroked="t" strokecolor="black [3213]">
            <v:imagedata r:id="rId43" o:title="dfgfdfgffg"/>
            <w10:wrap type="topAndBottom"/>
          </v:shape>
        </w:pict>
      </w:r>
      <w:r w:rsidR="00E615AE">
        <w:rPr>
          <w:rFonts w:ascii="Times New Roman" w:hAnsi="Times New Roman" w:cs="Times New Roman"/>
        </w:rPr>
        <w:t>There are fewer movies in that category to show.</w:t>
      </w:r>
    </w:p>
    <w:p w:rsidR="00E615AE" w:rsidRDefault="00E615AE" w:rsidP="007966D7">
      <w:pPr>
        <w:rPr>
          <w:rFonts w:ascii="Times New Roman" w:hAnsi="Times New Roman" w:cs="Times New Roman"/>
        </w:rPr>
      </w:pPr>
      <w:r>
        <w:rPr>
          <w:rFonts w:ascii="Times New Roman" w:hAnsi="Times New Roman" w:cs="Times New Roman"/>
        </w:rPr>
        <w:t>Without product</w:t>
      </w:r>
      <w:r w:rsidR="00295E8D">
        <w:rPr>
          <w:rFonts w:ascii="Times New Roman" w:hAnsi="Times New Roman" w:cs="Times New Roman"/>
        </w:rPr>
        <w:t>s</w:t>
      </w:r>
      <w:r>
        <w:rPr>
          <w:rFonts w:ascii="Times New Roman" w:hAnsi="Times New Roman" w:cs="Times New Roman"/>
        </w:rPr>
        <w:t>,</w:t>
      </w:r>
      <w:r w:rsidR="00447478">
        <w:rPr>
          <w:rFonts w:ascii="Times New Roman" w:hAnsi="Times New Roman" w:cs="Times New Roman"/>
        </w:rPr>
        <w:t xml:space="preserve"> t</w:t>
      </w:r>
      <w:r>
        <w:rPr>
          <w:rFonts w:ascii="Times New Roman" w:hAnsi="Times New Roman" w:cs="Times New Roman"/>
        </w:rPr>
        <w:t xml:space="preserve">he </w:t>
      </w:r>
      <w:r w:rsidR="00447478">
        <w:rPr>
          <w:rFonts w:ascii="Times New Roman" w:hAnsi="Times New Roman" w:cs="Times New Roman"/>
        </w:rPr>
        <w:t xml:space="preserve">kids market </w:t>
      </w:r>
      <w:r>
        <w:rPr>
          <w:rFonts w:ascii="Times New Roman" w:hAnsi="Times New Roman" w:cs="Times New Roman"/>
        </w:rPr>
        <w:t>is lost. During these periods single attraction cinemas suffer greatly.</w:t>
      </w:r>
    </w:p>
    <w:p w:rsidR="00E615AE" w:rsidRDefault="00E615AE" w:rsidP="007966D7">
      <w:pPr>
        <w:rPr>
          <w:rFonts w:ascii="Times New Roman" w:hAnsi="Times New Roman" w:cs="Times New Roman"/>
        </w:rPr>
      </w:pPr>
      <w:r>
        <w:rPr>
          <w:rFonts w:ascii="Times New Roman" w:hAnsi="Times New Roman" w:cs="Times New Roman"/>
        </w:rPr>
        <w:t>Cineplex of Canada understood this premise decades ago. Unlike their US comrades, they have invested heavily in secondary attractions like arcades and party rooms. Hence</w:t>
      </w:r>
      <w:r w:rsidR="00646EA7">
        <w:rPr>
          <w:rFonts w:ascii="Times New Roman" w:hAnsi="Times New Roman" w:cs="Times New Roman"/>
        </w:rPr>
        <w:t xml:space="preserve"> 2013 -2014 when other cinemas were losing the younger crowd, Cineplex’s XCAPE arcade brand </w:t>
      </w:r>
      <w:r w:rsidR="00F71638">
        <w:rPr>
          <w:rFonts w:ascii="Times New Roman" w:hAnsi="Times New Roman" w:cs="Times New Roman"/>
        </w:rPr>
        <w:t>amused this demographic.</w:t>
      </w:r>
    </w:p>
    <w:p w:rsidR="004D0B77" w:rsidRDefault="009555B3" w:rsidP="007966D7">
      <w:pPr>
        <w:rPr>
          <w:rFonts w:ascii="Times New Roman" w:hAnsi="Times New Roman" w:cs="Times New Roman"/>
        </w:rPr>
      </w:pPr>
      <w:r>
        <w:rPr>
          <w:noProof/>
        </w:rPr>
        <w:pict>
          <v:shape id="_x0000_s1056" type="#_x0000_t75" style="position:absolute;margin-left:-23.4pt;margin-top:21.6pt;width:479.55pt;height:76.4pt;z-index:251745280;mso-position-horizontal-relative:text;mso-position-vertical-relative:text;mso-width-relative:page;mso-height-relative:page" stroked="t" strokecolor="#0070c0">
            <v:imagedata r:id="rId44" o:title="sdfdsdfg"/>
            <w10:wrap type="topAndBottom"/>
          </v:shape>
        </w:pict>
      </w:r>
      <w:r w:rsidR="00F71638">
        <w:rPr>
          <w:rFonts w:ascii="Times New Roman" w:hAnsi="Times New Roman" w:cs="Times New Roman"/>
        </w:rPr>
        <w:t>For the US theater owners 2014 was a forgettable year.</w:t>
      </w:r>
    </w:p>
    <w:p w:rsidR="00447478" w:rsidRDefault="00447478" w:rsidP="007966D7">
      <w:pPr>
        <w:rPr>
          <w:rFonts w:ascii="Times New Roman" w:hAnsi="Times New Roman" w:cs="Times New Roman"/>
        </w:rPr>
      </w:pPr>
    </w:p>
    <w:p w:rsidR="004D0B77" w:rsidRDefault="00447478" w:rsidP="007966D7">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743232" behindDoc="0" locked="0" layoutInCell="1" allowOverlap="1" wp14:anchorId="0AD345DD" wp14:editId="662BD4D2">
            <wp:simplePos x="0" y="0"/>
            <wp:positionH relativeFrom="column">
              <wp:posOffset>-615950</wp:posOffset>
            </wp:positionH>
            <wp:positionV relativeFrom="paragraph">
              <wp:posOffset>398145</wp:posOffset>
            </wp:positionV>
            <wp:extent cx="6464300" cy="2724150"/>
            <wp:effectExtent l="19050" t="19050" r="12700" b="19050"/>
            <wp:wrapTopAndBottom/>
            <wp:docPr id="25" name="Picture 25" descr="C:\Users\Dominic Ritchards\AppData\Local\Microsoft\Windows\INetCache\Content.Word\wertre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ominic Ritchards\AppData\Local\Microsoft\Windows\INetCache\Content.Word\wertrewe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64300" cy="272415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For Cineplex and its Xscape Arcade brand it was a banner time</w:t>
      </w:r>
    </w:p>
    <w:p w:rsidR="0082260F" w:rsidRDefault="0082260F" w:rsidP="007966D7">
      <w:pPr>
        <w:rPr>
          <w:rFonts w:ascii="Times New Roman" w:hAnsi="Times New Roman" w:cs="Times New Roman"/>
        </w:rPr>
      </w:pPr>
    </w:p>
    <w:p w:rsidR="004D0B77" w:rsidRDefault="0082260F" w:rsidP="007966D7">
      <w:pPr>
        <w:rPr>
          <w:rFonts w:ascii="Times New Roman" w:hAnsi="Times New Roman" w:cs="Times New Roman"/>
        </w:rPr>
      </w:pPr>
      <w:r>
        <w:rPr>
          <w:rFonts w:ascii="Times New Roman" w:hAnsi="Times New Roman" w:cs="Times New Roman"/>
          <w:noProof/>
        </w:rPr>
        <w:drawing>
          <wp:anchor distT="0" distB="0" distL="114300" distR="114300" simplePos="0" relativeHeight="251746304" behindDoc="0" locked="0" layoutInCell="1" allowOverlap="1" wp14:anchorId="2DDC01A3" wp14:editId="6C37924B">
            <wp:simplePos x="0" y="0"/>
            <wp:positionH relativeFrom="margin">
              <wp:posOffset>-676275</wp:posOffset>
            </wp:positionH>
            <wp:positionV relativeFrom="paragraph">
              <wp:posOffset>449517</wp:posOffset>
            </wp:positionV>
            <wp:extent cx="6362700" cy="2777490"/>
            <wp:effectExtent l="19050" t="19050" r="19050" b="22860"/>
            <wp:wrapTopAndBottom/>
            <wp:docPr id="26" name="Picture 26" descr="C:\Users\Dominic Ritchards\AppData\Local\Microsoft\Windows\INetCache\Content.Word\dfgfdsfg.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ominic Ritchards\AppData\Local\Microsoft\Windows\INetCache\Content.Word\dfgfdsfg.png.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62700" cy="277749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447478">
        <w:rPr>
          <w:rFonts w:ascii="Times New Roman" w:hAnsi="Times New Roman" w:cs="Times New Roman"/>
        </w:rPr>
        <w:t>Emphasizing this point is Cineplex’s changing business model</w:t>
      </w:r>
      <w:r>
        <w:rPr>
          <w:rFonts w:ascii="Times New Roman" w:hAnsi="Times New Roman" w:cs="Times New Roman"/>
        </w:rPr>
        <w:t>:</w:t>
      </w:r>
    </w:p>
    <w:p w:rsidR="004D0B77" w:rsidRDefault="004D0B77" w:rsidP="007966D7">
      <w:pPr>
        <w:rPr>
          <w:rFonts w:ascii="Times New Roman" w:hAnsi="Times New Roman" w:cs="Times New Roman"/>
        </w:rPr>
      </w:pPr>
    </w:p>
    <w:p w:rsidR="004D0B77" w:rsidRDefault="00447478" w:rsidP="007966D7">
      <w:pPr>
        <w:rPr>
          <w:rFonts w:ascii="Times New Roman" w:hAnsi="Times New Roman" w:cs="Times New Roman"/>
        </w:rPr>
      </w:pPr>
      <w:r>
        <w:rPr>
          <w:rFonts w:ascii="Times New Roman" w:hAnsi="Times New Roman" w:cs="Times New Roman"/>
        </w:rPr>
        <w:t>This corroborates the addition of the arcade as part of the ‘Young Hollywood’ concept.</w:t>
      </w:r>
      <w:r w:rsidR="0082260F">
        <w:rPr>
          <w:rFonts w:ascii="Times New Roman" w:hAnsi="Times New Roman" w:cs="Times New Roman"/>
        </w:rPr>
        <w:t xml:space="preserve"> The goal of becoming a destination spans to all age ranges. Capturing the mind of a c</w:t>
      </w:r>
      <w:r w:rsidR="00B50C38">
        <w:rPr>
          <w:rFonts w:ascii="Times New Roman" w:hAnsi="Times New Roman" w:cs="Times New Roman"/>
        </w:rPr>
        <w:t>hild builds loyalty for years</w:t>
      </w:r>
      <w:r w:rsidR="0082260F">
        <w:rPr>
          <w:rFonts w:ascii="Times New Roman" w:hAnsi="Times New Roman" w:cs="Times New Roman"/>
        </w:rPr>
        <w:t xml:space="preserve"> to come.</w:t>
      </w:r>
    </w:p>
    <w:p w:rsidR="004D0B77" w:rsidRDefault="004D0B77" w:rsidP="007966D7">
      <w:pPr>
        <w:rPr>
          <w:rFonts w:ascii="Times New Roman" w:hAnsi="Times New Roman" w:cs="Times New Roman"/>
        </w:rPr>
      </w:pPr>
    </w:p>
    <w:p w:rsidR="0082260F" w:rsidRDefault="0082260F" w:rsidP="00447478">
      <w:pPr>
        <w:rPr>
          <w:rFonts w:ascii="Times New Roman" w:hAnsi="Times New Roman" w:cs="Times New Roman"/>
          <w:b/>
        </w:rPr>
      </w:pPr>
    </w:p>
    <w:p w:rsidR="004D0B77" w:rsidRPr="00447478" w:rsidRDefault="00447478" w:rsidP="00447478">
      <w:pPr>
        <w:rPr>
          <w:rFonts w:ascii="Times New Roman" w:hAnsi="Times New Roman" w:cs="Times New Roman"/>
          <w:b/>
        </w:rPr>
      </w:pPr>
      <w:r w:rsidRPr="00447478">
        <w:rPr>
          <w:rFonts w:ascii="Times New Roman" w:hAnsi="Times New Roman" w:cs="Times New Roman"/>
          <w:b/>
        </w:rPr>
        <w:lastRenderedPageBreak/>
        <w:t xml:space="preserve">2. Local Demographic consideration on </w:t>
      </w:r>
      <w:r>
        <w:rPr>
          <w:rFonts w:ascii="Times New Roman" w:hAnsi="Times New Roman" w:cs="Times New Roman"/>
          <w:b/>
        </w:rPr>
        <w:t xml:space="preserve">the secondary </w:t>
      </w:r>
      <w:r w:rsidRPr="00447478">
        <w:rPr>
          <w:rFonts w:ascii="Times New Roman" w:hAnsi="Times New Roman" w:cs="Times New Roman"/>
          <w:b/>
        </w:rPr>
        <w:t>product mix</w:t>
      </w:r>
    </w:p>
    <w:p w:rsidR="004D0B77" w:rsidRDefault="00447478" w:rsidP="007966D7">
      <w:pPr>
        <w:rPr>
          <w:rFonts w:ascii="Times New Roman" w:hAnsi="Times New Roman" w:cs="Times New Roman"/>
        </w:rPr>
      </w:pPr>
      <w:r>
        <w:rPr>
          <w:rFonts w:ascii="Times New Roman" w:hAnsi="Times New Roman" w:cs="Times New Roman"/>
        </w:rPr>
        <w:t xml:space="preserve"> For Theater- based FECs, the correct product mix drives viability. </w:t>
      </w:r>
      <w:r w:rsidR="00B50C38">
        <w:rPr>
          <w:rFonts w:ascii="Times New Roman" w:hAnsi="Times New Roman" w:cs="Times New Roman"/>
        </w:rPr>
        <w:t xml:space="preserve">The goal of the secondary product mix is to complement weaknesses in the main attraction’s portfolio. </w:t>
      </w:r>
      <w:r>
        <w:rPr>
          <w:rFonts w:ascii="Times New Roman" w:hAnsi="Times New Roman" w:cs="Times New Roman"/>
        </w:rPr>
        <w:t>Understanding the local population makeup is essential</w:t>
      </w:r>
      <w:r w:rsidR="00B50C38">
        <w:rPr>
          <w:rFonts w:ascii="Times New Roman" w:hAnsi="Times New Roman" w:cs="Times New Roman"/>
        </w:rPr>
        <w:t xml:space="preserve"> to this</w:t>
      </w:r>
      <w:r>
        <w:rPr>
          <w:rFonts w:ascii="Times New Roman" w:hAnsi="Times New Roman" w:cs="Times New Roman"/>
        </w:rPr>
        <w:t>. Consider the following:</w:t>
      </w:r>
    </w:p>
    <w:p w:rsidR="004D0B77" w:rsidRDefault="00447478" w:rsidP="007966D7">
      <w:pPr>
        <w:rPr>
          <w:rFonts w:ascii="Times New Roman" w:hAnsi="Times New Roman" w:cs="Times New Roman"/>
        </w:rPr>
      </w:pPr>
      <w:r>
        <w:rPr>
          <w:rFonts w:ascii="Times New Roman" w:hAnsi="Times New Roman" w:cs="Times New Roman"/>
          <w:noProof/>
        </w:rPr>
        <w:drawing>
          <wp:anchor distT="0" distB="0" distL="114300" distR="114300" simplePos="0" relativeHeight="251749376" behindDoc="0" locked="0" layoutInCell="1" allowOverlap="1" wp14:anchorId="01E49551" wp14:editId="394102C4">
            <wp:simplePos x="0" y="0"/>
            <wp:positionH relativeFrom="column">
              <wp:posOffset>-325755</wp:posOffset>
            </wp:positionH>
            <wp:positionV relativeFrom="paragraph">
              <wp:posOffset>395605</wp:posOffset>
            </wp:positionV>
            <wp:extent cx="6089650" cy="2306320"/>
            <wp:effectExtent l="0" t="0" r="6350" b="0"/>
            <wp:wrapTopAndBottom/>
            <wp:docPr id="29" name="Picture 29" descr="C:\Users\Dominic Ritchards\AppData\Local\Microsoft\Windows\INetCache\Content.Word\sdfghg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ominic Ritchards\AppData\Local\Microsoft\Windows\INetCache\Content.Word\sdfghgfd.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9650" cy="2306320"/>
                    </a:xfrm>
                    <a:prstGeom prst="rect">
                      <a:avLst/>
                    </a:prstGeom>
                    <a:noFill/>
                    <a:ln>
                      <a:noFill/>
                    </a:ln>
                  </pic:spPr>
                </pic:pic>
              </a:graphicData>
            </a:graphic>
            <wp14:sizeRelH relativeFrom="page">
              <wp14:pctWidth>0</wp14:pctWidth>
            </wp14:sizeRelH>
            <wp14:sizeRelV relativeFrom="page">
              <wp14:pctHeight>0</wp14:pctHeight>
            </wp14:sizeRelV>
          </wp:anchor>
        </w:drawing>
      </w:r>
      <w:r w:rsidR="00B50C38">
        <w:rPr>
          <w:rFonts w:ascii="Times New Roman" w:hAnsi="Times New Roman" w:cs="Times New Roman"/>
          <w:noProof/>
        </w:rPr>
        <w:t>Previous analysis of the main attraction’s demographic</w:t>
      </w:r>
      <w:r>
        <w:rPr>
          <w:rFonts w:ascii="Times New Roman" w:hAnsi="Times New Roman" w:cs="Times New Roman"/>
        </w:rPr>
        <w:t xml:space="preserve"> only 17 years and under </w:t>
      </w:r>
      <w:r w:rsidR="00B50C38">
        <w:rPr>
          <w:rFonts w:ascii="Times New Roman" w:hAnsi="Times New Roman" w:cs="Times New Roman"/>
        </w:rPr>
        <w:t>crowd. For the Bahamas it is more relevant to look at</w:t>
      </w:r>
      <w:r>
        <w:rPr>
          <w:rFonts w:ascii="Times New Roman" w:hAnsi="Times New Roman" w:cs="Times New Roman"/>
        </w:rPr>
        <w:t xml:space="preserve"> </w:t>
      </w:r>
      <w:r w:rsidR="00B50C38">
        <w:rPr>
          <w:rFonts w:ascii="Times New Roman" w:hAnsi="Times New Roman" w:cs="Times New Roman"/>
        </w:rPr>
        <w:t>‘</w:t>
      </w:r>
      <w:r>
        <w:rPr>
          <w:rFonts w:ascii="Times New Roman" w:hAnsi="Times New Roman" w:cs="Times New Roman"/>
        </w:rPr>
        <w:t>25 years or younger</w:t>
      </w:r>
      <w:r w:rsidR="00B50C38">
        <w:rPr>
          <w:rFonts w:ascii="Times New Roman" w:hAnsi="Times New Roman" w:cs="Times New Roman"/>
        </w:rPr>
        <w:t>’.</w:t>
      </w:r>
    </w:p>
    <w:p w:rsidR="00447478" w:rsidRDefault="00447478" w:rsidP="007966D7">
      <w:pPr>
        <w:rPr>
          <w:rFonts w:ascii="Times New Roman" w:hAnsi="Times New Roman" w:cs="Times New Roman"/>
        </w:rPr>
      </w:pPr>
    </w:p>
    <w:p w:rsidR="007966D7" w:rsidRDefault="0082260F" w:rsidP="007966D7">
      <w:pPr>
        <w:rPr>
          <w:rFonts w:ascii="Times New Roman" w:hAnsi="Times New Roman" w:cs="Times New Roman"/>
        </w:rPr>
      </w:pPr>
      <w:r>
        <w:rPr>
          <w:noProof/>
        </w:rPr>
        <w:drawing>
          <wp:anchor distT="0" distB="0" distL="114300" distR="114300" simplePos="0" relativeHeight="251750400" behindDoc="0" locked="0" layoutInCell="1" allowOverlap="1" wp14:anchorId="5719FBA4" wp14:editId="1AD7A14A">
            <wp:simplePos x="0" y="0"/>
            <wp:positionH relativeFrom="page">
              <wp:align>left</wp:align>
            </wp:positionH>
            <wp:positionV relativeFrom="paragraph">
              <wp:posOffset>440055</wp:posOffset>
            </wp:positionV>
            <wp:extent cx="7673340" cy="2884805"/>
            <wp:effectExtent l="0" t="0" r="381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695997" cy="2893824"/>
                    </a:xfrm>
                    <a:prstGeom prst="rect">
                      <a:avLst/>
                    </a:prstGeom>
                  </pic:spPr>
                </pic:pic>
              </a:graphicData>
            </a:graphic>
            <wp14:sizeRelH relativeFrom="page">
              <wp14:pctWidth>0</wp14:pctWidth>
            </wp14:sizeRelH>
            <wp14:sizeRelV relativeFrom="page">
              <wp14:pctHeight>0</wp14:pctHeight>
            </wp14:sizeRelV>
          </wp:anchor>
        </w:drawing>
      </w:r>
      <w:r w:rsidR="007966D7">
        <w:rPr>
          <w:rFonts w:ascii="Times New Roman" w:hAnsi="Times New Roman" w:cs="Times New Roman"/>
        </w:rPr>
        <w:t>Why is</w:t>
      </w:r>
      <w:r w:rsidR="00D850CB">
        <w:rPr>
          <w:rFonts w:ascii="Times New Roman" w:hAnsi="Times New Roman" w:cs="Times New Roman"/>
        </w:rPr>
        <w:t xml:space="preserve"> this important in the Bahamas?</w:t>
      </w:r>
      <w:r w:rsidR="00072229">
        <w:rPr>
          <w:rFonts w:ascii="Times New Roman" w:hAnsi="Times New Roman" w:cs="Times New Roman"/>
        </w:rPr>
        <w:t xml:space="preserve"> </w:t>
      </w:r>
      <w:r w:rsidR="00D850CB">
        <w:rPr>
          <w:rFonts w:ascii="Times New Roman" w:hAnsi="Times New Roman" w:cs="Times New Roman"/>
        </w:rPr>
        <w:t xml:space="preserve">An amazing 40 </w:t>
      </w:r>
      <w:r w:rsidR="007966D7">
        <w:rPr>
          <w:rFonts w:ascii="Times New Roman" w:hAnsi="Times New Roman" w:cs="Times New Roman"/>
        </w:rPr>
        <w:t>% of the country is below the age of 25years. In comparison to only 33% in the U.S.</w:t>
      </w:r>
    </w:p>
    <w:p w:rsidR="000011E2" w:rsidRDefault="000011E2" w:rsidP="0054299D">
      <w:pPr>
        <w:rPr>
          <w:rFonts w:ascii="Times New Roman" w:hAnsi="Times New Roman" w:cs="Times New Roman"/>
        </w:rPr>
      </w:pPr>
    </w:p>
    <w:p w:rsidR="000011E2" w:rsidRDefault="00072229" w:rsidP="0054299D">
      <w:pPr>
        <w:rPr>
          <w:rFonts w:ascii="Times New Roman" w:hAnsi="Times New Roman" w:cs="Times New Roman"/>
        </w:rPr>
      </w:pPr>
      <w:r>
        <w:rPr>
          <w:rFonts w:ascii="Times New Roman" w:hAnsi="Times New Roman" w:cs="Times New Roman"/>
        </w:rPr>
        <w:t>This means that having age appropriate content is even more important. With more</w:t>
      </w:r>
      <w:r w:rsidR="004D2E5D">
        <w:rPr>
          <w:rFonts w:ascii="Times New Roman" w:hAnsi="Times New Roman" w:cs="Times New Roman"/>
        </w:rPr>
        <w:t xml:space="preserve"> than</w:t>
      </w:r>
      <w:r>
        <w:rPr>
          <w:rFonts w:ascii="Times New Roman" w:hAnsi="Times New Roman" w:cs="Times New Roman"/>
        </w:rPr>
        <w:t xml:space="preserve"> 23% of the population under the age of 14 and </w:t>
      </w:r>
      <w:r w:rsidR="001435DF">
        <w:rPr>
          <w:rFonts w:ascii="Times New Roman" w:hAnsi="Times New Roman" w:cs="Times New Roman"/>
        </w:rPr>
        <w:t xml:space="preserve">an </w:t>
      </w:r>
      <w:r>
        <w:rPr>
          <w:rFonts w:ascii="Times New Roman" w:hAnsi="Times New Roman" w:cs="Times New Roman"/>
        </w:rPr>
        <w:t xml:space="preserve">average age of first birth </w:t>
      </w:r>
      <w:r w:rsidR="001435DF">
        <w:rPr>
          <w:rFonts w:ascii="Times New Roman" w:hAnsi="Times New Roman" w:cs="Times New Roman"/>
        </w:rPr>
        <w:t xml:space="preserve">amongst Bahamian women </w:t>
      </w:r>
      <w:r>
        <w:rPr>
          <w:rFonts w:ascii="Times New Roman" w:hAnsi="Times New Roman" w:cs="Times New Roman"/>
        </w:rPr>
        <w:t xml:space="preserve">at </w:t>
      </w:r>
      <w:r w:rsidR="001435DF">
        <w:rPr>
          <w:rFonts w:ascii="Times New Roman" w:hAnsi="Times New Roman" w:cs="Times New Roman"/>
        </w:rPr>
        <w:t xml:space="preserve">26, the population is geared towards child based </w:t>
      </w:r>
      <w:r w:rsidR="0054299D">
        <w:rPr>
          <w:rFonts w:ascii="Times New Roman" w:hAnsi="Times New Roman" w:cs="Times New Roman"/>
        </w:rPr>
        <w:t xml:space="preserve">entertainment. </w:t>
      </w:r>
    </w:p>
    <w:p w:rsidR="00A21D9E" w:rsidRDefault="00A21D9E" w:rsidP="0054299D">
      <w:pPr>
        <w:jc w:val="center"/>
        <w:rPr>
          <w:rFonts w:ascii="Times New Roman" w:hAnsi="Times New Roman" w:cs="Times New Roman"/>
          <w:b/>
          <w:sz w:val="28"/>
          <w:szCs w:val="28"/>
        </w:rPr>
      </w:pPr>
      <w:r>
        <w:rPr>
          <w:noProof/>
        </w:rPr>
        <w:lastRenderedPageBreak/>
        <w:drawing>
          <wp:anchor distT="0" distB="0" distL="114300" distR="114300" simplePos="0" relativeHeight="251752448" behindDoc="0" locked="0" layoutInCell="1" allowOverlap="1" wp14:anchorId="0039620B" wp14:editId="3472F07A">
            <wp:simplePos x="0" y="0"/>
            <wp:positionH relativeFrom="margin">
              <wp:posOffset>103274</wp:posOffset>
            </wp:positionH>
            <wp:positionV relativeFrom="paragraph">
              <wp:posOffset>0</wp:posOffset>
            </wp:positionV>
            <wp:extent cx="5179695" cy="2913380"/>
            <wp:effectExtent l="0" t="0" r="1905" b="127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79695" cy="2913380"/>
                    </a:xfrm>
                    <a:prstGeom prst="rect">
                      <a:avLst/>
                    </a:prstGeom>
                  </pic:spPr>
                </pic:pic>
              </a:graphicData>
            </a:graphic>
            <wp14:sizeRelH relativeFrom="page">
              <wp14:pctWidth>0</wp14:pctWidth>
            </wp14:sizeRelH>
            <wp14:sizeRelV relativeFrom="page">
              <wp14:pctHeight>0</wp14:pctHeight>
            </wp14:sizeRelV>
          </wp:anchor>
        </w:drawing>
      </w:r>
    </w:p>
    <w:p w:rsidR="0054299D" w:rsidRPr="0054299D" w:rsidRDefault="0054299D" w:rsidP="00A21D9E">
      <w:pPr>
        <w:rPr>
          <w:rFonts w:ascii="Times New Roman" w:hAnsi="Times New Roman" w:cs="Times New Roman"/>
          <w:b/>
          <w:sz w:val="28"/>
          <w:szCs w:val="28"/>
        </w:rPr>
      </w:pPr>
      <w:r w:rsidRPr="0054299D">
        <w:rPr>
          <w:rFonts w:ascii="Times New Roman" w:hAnsi="Times New Roman" w:cs="Times New Roman"/>
          <w:b/>
          <w:sz w:val="28"/>
          <w:szCs w:val="28"/>
        </w:rPr>
        <w:t>Young Hollywood’s Operational Strategy</w:t>
      </w:r>
    </w:p>
    <w:p w:rsidR="007966D7" w:rsidRDefault="007966D7" w:rsidP="007966D7">
      <w:pPr>
        <w:rPr>
          <w:rFonts w:ascii="Times New Roman" w:hAnsi="Times New Roman" w:cs="Times New Roman"/>
          <w:b/>
        </w:rPr>
      </w:pPr>
      <w:r>
        <w:rPr>
          <w:rFonts w:ascii="Times New Roman" w:hAnsi="Times New Roman" w:cs="Times New Roman"/>
        </w:rPr>
        <w:t xml:space="preserve">An integral part of any entertainment facility that caters to kids is the party scene. This segment of the </w:t>
      </w:r>
      <w:r w:rsidR="0054299D">
        <w:rPr>
          <w:rFonts w:ascii="Times New Roman" w:hAnsi="Times New Roman" w:cs="Times New Roman"/>
        </w:rPr>
        <w:t>business can yield more than 3</w:t>
      </w:r>
      <w:r>
        <w:rPr>
          <w:rFonts w:ascii="Times New Roman" w:hAnsi="Times New Roman" w:cs="Times New Roman"/>
        </w:rPr>
        <w:t>0% of total revenue</w:t>
      </w:r>
      <w:r w:rsidR="0054299D">
        <w:rPr>
          <w:rFonts w:ascii="Times New Roman" w:hAnsi="Times New Roman" w:cs="Times New Roman"/>
        </w:rPr>
        <w:t>. Even though each portion of the secondary product mix is an independent entity, for the sake of expediency each will be treated as an amenity for parties.</w:t>
      </w:r>
    </w:p>
    <w:p w:rsidR="007966D7" w:rsidRPr="00F36A6E" w:rsidRDefault="007966D7" w:rsidP="007966D7">
      <w:pPr>
        <w:rPr>
          <w:rFonts w:ascii="Times New Roman" w:hAnsi="Times New Roman" w:cs="Times New Roman"/>
          <w:b/>
        </w:rPr>
      </w:pPr>
    </w:p>
    <w:p w:rsidR="007966D7" w:rsidRPr="0054299D" w:rsidRDefault="007966D7" w:rsidP="007966D7">
      <w:pPr>
        <w:rPr>
          <w:rFonts w:ascii="Times New Roman" w:hAnsi="Times New Roman" w:cs="Times New Roman"/>
          <w:b/>
          <w:sz w:val="24"/>
          <w:szCs w:val="24"/>
        </w:rPr>
      </w:pPr>
      <w:r w:rsidRPr="0054299D">
        <w:rPr>
          <w:rFonts w:ascii="Times New Roman" w:hAnsi="Times New Roman" w:cs="Times New Roman"/>
          <w:b/>
          <w:sz w:val="24"/>
          <w:szCs w:val="24"/>
        </w:rPr>
        <w:t xml:space="preserve">Kids Party Strategy </w:t>
      </w:r>
    </w:p>
    <w:p w:rsidR="007966D7" w:rsidRPr="0054299D" w:rsidRDefault="007966D7" w:rsidP="0054299D">
      <w:pPr>
        <w:jc w:val="center"/>
        <w:rPr>
          <w:rFonts w:ascii="Times New Roman" w:hAnsi="Times New Roman" w:cs="Times New Roman"/>
          <w:b/>
          <w:sz w:val="24"/>
          <w:szCs w:val="24"/>
          <w:u w:val="single"/>
        </w:rPr>
      </w:pPr>
      <w:r w:rsidRPr="0054299D">
        <w:rPr>
          <w:rFonts w:ascii="Times New Roman" w:hAnsi="Times New Roman" w:cs="Times New Roman"/>
          <w:b/>
          <w:sz w:val="24"/>
          <w:szCs w:val="24"/>
          <w:u w:val="single"/>
        </w:rPr>
        <w:t>Current State of Industry</w:t>
      </w:r>
    </w:p>
    <w:p w:rsidR="007966D7" w:rsidRDefault="007966D7" w:rsidP="007966D7">
      <w:pPr>
        <w:rPr>
          <w:rFonts w:ascii="Times New Roman" w:hAnsi="Times New Roman" w:cs="Times New Roman"/>
        </w:rPr>
      </w:pPr>
      <w:r>
        <w:rPr>
          <w:rFonts w:ascii="Times New Roman" w:hAnsi="Times New Roman" w:cs="Times New Roman"/>
        </w:rPr>
        <w:t>The party industry in the Bahamas is divided into the following sectors:</w:t>
      </w:r>
    </w:p>
    <w:p w:rsidR="007966D7" w:rsidRDefault="007966D7" w:rsidP="007966D7">
      <w:pPr>
        <w:rPr>
          <w:rFonts w:ascii="Times New Roman" w:hAnsi="Times New Roman" w:cs="Times New Roman"/>
        </w:rPr>
      </w:pPr>
      <w:r>
        <w:rPr>
          <w:rFonts w:ascii="Times New Roman" w:hAnsi="Times New Roman" w:cs="Times New Roman"/>
        </w:rPr>
        <w:t>A. Party Equipment Providers</w:t>
      </w:r>
    </w:p>
    <w:p w:rsidR="007966D7" w:rsidRDefault="007966D7" w:rsidP="007966D7">
      <w:pPr>
        <w:rPr>
          <w:rFonts w:ascii="Times New Roman" w:hAnsi="Times New Roman" w:cs="Times New Roman"/>
        </w:rPr>
      </w:pPr>
      <w:r>
        <w:rPr>
          <w:rFonts w:ascii="Times New Roman" w:hAnsi="Times New Roman" w:cs="Times New Roman"/>
        </w:rPr>
        <w:t>B. Restaurant and fast food chain with and without dedicated play areas</w:t>
      </w:r>
    </w:p>
    <w:p w:rsidR="007966D7" w:rsidRDefault="007966D7" w:rsidP="007966D7">
      <w:pPr>
        <w:rPr>
          <w:rFonts w:ascii="Times New Roman" w:hAnsi="Times New Roman" w:cs="Times New Roman"/>
        </w:rPr>
      </w:pPr>
      <w:r>
        <w:rPr>
          <w:rFonts w:ascii="Times New Roman" w:hAnsi="Times New Roman" w:cs="Times New Roman"/>
        </w:rPr>
        <w:t>C. Hotel with and without dedicated play areas</w:t>
      </w:r>
    </w:p>
    <w:p w:rsidR="007966D7" w:rsidRDefault="007966D7" w:rsidP="007966D7">
      <w:pPr>
        <w:rPr>
          <w:rFonts w:ascii="Times New Roman" w:hAnsi="Times New Roman" w:cs="Times New Roman"/>
        </w:rPr>
      </w:pPr>
      <w:r>
        <w:rPr>
          <w:rFonts w:ascii="Times New Roman" w:hAnsi="Times New Roman" w:cs="Times New Roman"/>
        </w:rPr>
        <w:t>D. Family Entertainment Centers</w:t>
      </w:r>
    </w:p>
    <w:p w:rsidR="007966D7" w:rsidRDefault="007966D7" w:rsidP="007966D7">
      <w:pPr>
        <w:rPr>
          <w:rFonts w:ascii="Times New Roman" w:hAnsi="Times New Roman" w:cs="Times New Roman"/>
        </w:rPr>
      </w:pPr>
      <w:r>
        <w:rPr>
          <w:rFonts w:ascii="Times New Roman" w:hAnsi="Times New Roman" w:cs="Times New Roman"/>
        </w:rPr>
        <w:t xml:space="preserve">Most parents want to </w:t>
      </w:r>
      <w:r w:rsidR="0054299D">
        <w:rPr>
          <w:rFonts w:ascii="Times New Roman" w:hAnsi="Times New Roman" w:cs="Times New Roman"/>
        </w:rPr>
        <w:t>avoid the headache of the after-party mess. Party venues are</w:t>
      </w:r>
      <w:r>
        <w:rPr>
          <w:rFonts w:ascii="Times New Roman" w:hAnsi="Times New Roman" w:cs="Times New Roman"/>
        </w:rPr>
        <w:t xml:space="preserve"> a way to fulfil t</w:t>
      </w:r>
      <w:r w:rsidR="0054299D">
        <w:rPr>
          <w:rFonts w:ascii="Times New Roman" w:hAnsi="Times New Roman" w:cs="Times New Roman"/>
        </w:rPr>
        <w:t>heir own childhood party dreams without the disorder.</w:t>
      </w:r>
    </w:p>
    <w:p w:rsidR="0054299D" w:rsidRDefault="0054299D" w:rsidP="007966D7">
      <w:pPr>
        <w:rPr>
          <w:rFonts w:ascii="Times New Roman" w:hAnsi="Times New Roman" w:cs="Times New Roman"/>
        </w:rPr>
      </w:pPr>
    </w:p>
    <w:p w:rsidR="007966D7" w:rsidRDefault="007966D7" w:rsidP="007966D7">
      <w:pPr>
        <w:rPr>
          <w:rFonts w:ascii="Times New Roman" w:hAnsi="Times New Roman" w:cs="Times New Roman"/>
          <w:b/>
          <w:sz w:val="28"/>
          <w:szCs w:val="28"/>
        </w:rPr>
      </w:pPr>
      <w:r w:rsidRPr="00B51CED">
        <w:rPr>
          <w:rFonts w:ascii="Times New Roman" w:hAnsi="Times New Roman" w:cs="Times New Roman"/>
          <w:b/>
          <w:sz w:val="28"/>
          <w:szCs w:val="28"/>
        </w:rPr>
        <w:t>Competition</w:t>
      </w:r>
      <w:r w:rsidR="0054299D">
        <w:rPr>
          <w:rFonts w:ascii="Times New Roman" w:hAnsi="Times New Roman" w:cs="Times New Roman"/>
          <w:b/>
          <w:sz w:val="28"/>
          <w:szCs w:val="28"/>
        </w:rPr>
        <w:t xml:space="preserve"> Analysis</w:t>
      </w:r>
    </w:p>
    <w:p w:rsidR="007966D7" w:rsidRDefault="007966D7" w:rsidP="007966D7">
      <w:pPr>
        <w:rPr>
          <w:rFonts w:ascii="Times New Roman" w:hAnsi="Times New Roman" w:cs="Times New Roman"/>
        </w:rPr>
      </w:pPr>
      <w:r>
        <w:rPr>
          <w:rFonts w:ascii="Times New Roman" w:hAnsi="Times New Roman" w:cs="Times New Roman"/>
        </w:rPr>
        <w:t xml:space="preserve">The economy has made the fight to host parties very fierce. However, numerous obstacles stand in the way of these companies. </w:t>
      </w:r>
      <w:r w:rsidR="00863EFC">
        <w:rPr>
          <w:rFonts w:ascii="Times New Roman" w:hAnsi="Times New Roman" w:cs="Times New Roman"/>
        </w:rPr>
        <w:t>A look</w:t>
      </w:r>
      <w:r>
        <w:rPr>
          <w:rFonts w:ascii="Times New Roman" w:hAnsi="Times New Roman" w:cs="Times New Roman"/>
        </w:rPr>
        <w:t xml:space="preserve"> at each venue reveals these issues:</w:t>
      </w:r>
    </w:p>
    <w:p w:rsidR="00BC2525" w:rsidRDefault="00BC2525" w:rsidP="007966D7">
      <w:pPr>
        <w:rPr>
          <w:rFonts w:ascii="Times New Roman" w:hAnsi="Times New Roman" w:cs="Times New Roman"/>
        </w:rPr>
      </w:pPr>
    </w:p>
    <w:p w:rsidR="007966D7" w:rsidRPr="00863EFC" w:rsidRDefault="007966D7" w:rsidP="007966D7">
      <w:pPr>
        <w:rPr>
          <w:rFonts w:ascii="Times New Roman" w:hAnsi="Times New Roman" w:cs="Times New Roman"/>
          <w:color w:val="00B0F0"/>
        </w:rPr>
      </w:pPr>
      <w:r w:rsidRPr="00863EFC">
        <w:rPr>
          <w:rFonts w:ascii="Times New Roman" w:hAnsi="Times New Roman" w:cs="Times New Roman"/>
          <w:color w:val="00B0F0"/>
        </w:rPr>
        <w:lastRenderedPageBreak/>
        <w:t>B. Restaurants/Fast Food Chains with and without dedicated play area</w:t>
      </w:r>
    </w:p>
    <w:p w:rsidR="007966D7" w:rsidRPr="00863EFC" w:rsidRDefault="007966D7" w:rsidP="00863EFC">
      <w:pPr>
        <w:pStyle w:val="ListParagraph"/>
        <w:numPr>
          <w:ilvl w:val="0"/>
          <w:numId w:val="8"/>
        </w:numPr>
        <w:rPr>
          <w:rFonts w:ascii="Times New Roman" w:hAnsi="Times New Roman" w:cs="Times New Roman"/>
        </w:rPr>
      </w:pPr>
      <w:r w:rsidRPr="00863EFC">
        <w:rPr>
          <w:rFonts w:ascii="Times New Roman" w:hAnsi="Times New Roman" w:cs="Times New Roman"/>
        </w:rPr>
        <w:t>Problem (1)</w:t>
      </w:r>
      <w:r w:rsidR="00863EFC">
        <w:rPr>
          <w:rFonts w:ascii="Times New Roman" w:hAnsi="Times New Roman" w:cs="Times New Roman"/>
        </w:rPr>
        <w:t>:</w:t>
      </w:r>
      <w:r w:rsidRPr="00863EFC">
        <w:rPr>
          <w:rFonts w:ascii="Times New Roman" w:hAnsi="Times New Roman" w:cs="Times New Roman"/>
        </w:rPr>
        <w:t xml:space="preserve"> Very rarely do these companies have dedicated, trained staff specifically oriented to host parties for an hour or two.</w:t>
      </w:r>
    </w:p>
    <w:p w:rsidR="007966D7" w:rsidRPr="00863EFC" w:rsidRDefault="007966D7" w:rsidP="00863EFC">
      <w:pPr>
        <w:pStyle w:val="ListParagraph"/>
        <w:numPr>
          <w:ilvl w:val="0"/>
          <w:numId w:val="8"/>
        </w:numPr>
        <w:rPr>
          <w:rFonts w:ascii="Times New Roman" w:hAnsi="Times New Roman" w:cs="Times New Roman"/>
        </w:rPr>
      </w:pPr>
      <w:r w:rsidRPr="00863EFC">
        <w:rPr>
          <w:rFonts w:ascii="Times New Roman" w:hAnsi="Times New Roman" w:cs="Times New Roman"/>
        </w:rPr>
        <w:t>Problem (2</w:t>
      </w:r>
      <w:r w:rsidR="00863EFC" w:rsidRPr="00863EFC">
        <w:rPr>
          <w:rFonts w:ascii="Times New Roman" w:hAnsi="Times New Roman" w:cs="Times New Roman"/>
        </w:rPr>
        <w:t>): Most</w:t>
      </w:r>
      <w:r w:rsidRPr="00863EFC">
        <w:rPr>
          <w:rFonts w:ascii="Times New Roman" w:hAnsi="Times New Roman" w:cs="Times New Roman"/>
        </w:rPr>
        <w:t xml:space="preserve"> of these venues have little to no play areas dedicated for kids. If they do have a small area it’s usually for one age specific range. This thereby limits their potential.</w:t>
      </w:r>
    </w:p>
    <w:p w:rsidR="007966D7" w:rsidRPr="00863EFC" w:rsidRDefault="007966D7" w:rsidP="007966D7">
      <w:pPr>
        <w:rPr>
          <w:rFonts w:ascii="Times New Roman" w:hAnsi="Times New Roman" w:cs="Times New Roman"/>
          <w:color w:val="00B0F0"/>
        </w:rPr>
      </w:pPr>
      <w:r w:rsidRPr="00863EFC">
        <w:rPr>
          <w:rFonts w:ascii="Times New Roman" w:hAnsi="Times New Roman" w:cs="Times New Roman"/>
          <w:color w:val="00B0F0"/>
        </w:rPr>
        <w:t>C. Hotels with/without dedicated play areas.</w:t>
      </w:r>
    </w:p>
    <w:p w:rsidR="007966D7" w:rsidRPr="00863EFC" w:rsidRDefault="00863EFC" w:rsidP="00863EFC">
      <w:pPr>
        <w:pStyle w:val="ListParagraph"/>
        <w:numPr>
          <w:ilvl w:val="0"/>
          <w:numId w:val="9"/>
        </w:numPr>
        <w:rPr>
          <w:rFonts w:ascii="Times New Roman" w:hAnsi="Times New Roman" w:cs="Times New Roman"/>
        </w:rPr>
      </w:pPr>
      <w:r>
        <w:rPr>
          <w:rFonts w:ascii="Times New Roman" w:hAnsi="Times New Roman" w:cs="Times New Roman"/>
        </w:rPr>
        <w:t xml:space="preserve">Problem 1: </w:t>
      </w:r>
      <w:r w:rsidR="007966D7" w:rsidRPr="00863EFC">
        <w:rPr>
          <w:rFonts w:ascii="Times New Roman" w:hAnsi="Times New Roman" w:cs="Times New Roman"/>
        </w:rPr>
        <w:t>Venue pricing can escalate very quickly.</w:t>
      </w:r>
    </w:p>
    <w:p w:rsidR="007966D7" w:rsidRPr="00863EFC" w:rsidRDefault="00863EFC" w:rsidP="00863EFC">
      <w:pPr>
        <w:pStyle w:val="ListParagraph"/>
        <w:numPr>
          <w:ilvl w:val="0"/>
          <w:numId w:val="9"/>
        </w:numPr>
        <w:rPr>
          <w:rFonts w:ascii="Times New Roman" w:hAnsi="Times New Roman" w:cs="Times New Roman"/>
        </w:rPr>
      </w:pPr>
      <w:r>
        <w:rPr>
          <w:rFonts w:ascii="Times New Roman" w:hAnsi="Times New Roman" w:cs="Times New Roman"/>
        </w:rPr>
        <w:t xml:space="preserve">Problem 2: </w:t>
      </w:r>
      <w:r w:rsidR="007966D7" w:rsidRPr="00863EFC">
        <w:rPr>
          <w:rFonts w:ascii="Times New Roman" w:hAnsi="Times New Roman" w:cs="Times New Roman"/>
        </w:rPr>
        <w:t>Food and beverage are usually more expensive than fast food options</w:t>
      </w:r>
    </w:p>
    <w:p w:rsidR="007966D7" w:rsidRPr="00863EFC" w:rsidRDefault="00863EFC" w:rsidP="00863EFC">
      <w:pPr>
        <w:pStyle w:val="ListParagraph"/>
        <w:numPr>
          <w:ilvl w:val="0"/>
          <w:numId w:val="9"/>
        </w:numPr>
        <w:rPr>
          <w:rFonts w:ascii="Times New Roman" w:hAnsi="Times New Roman" w:cs="Times New Roman"/>
        </w:rPr>
      </w:pPr>
      <w:r>
        <w:rPr>
          <w:rFonts w:ascii="Times New Roman" w:hAnsi="Times New Roman" w:cs="Times New Roman"/>
        </w:rPr>
        <w:t>Problem 3:</w:t>
      </w:r>
      <w:r w:rsidR="007966D7" w:rsidRPr="00863EFC">
        <w:rPr>
          <w:rFonts w:ascii="Times New Roman" w:hAnsi="Times New Roman" w:cs="Times New Roman"/>
        </w:rPr>
        <w:t xml:space="preserve"> </w:t>
      </w:r>
      <w:r>
        <w:rPr>
          <w:rFonts w:ascii="Times New Roman" w:hAnsi="Times New Roman" w:cs="Times New Roman"/>
        </w:rPr>
        <w:t>U</w:t>
      </w:r>
      <w:r w:rsidRPr="00863EFC">
        <w:rPr>
          <w:rFonts w:ascii="Times New Roman" w:hAnsi="Times New Roman" w:cs="Times New Roman"/>
        </w:rPr>
        <w:t>nfamiliar</w:t>
      </w:r>
      <w:r w:rsidR="007966D7" w:rsidRPr="00863EFC">
        <w:rPr>
          <w:rFonts w:ascii="Times New Roman" w:hAnsi="Times New Roman" w:cs="Times New Roman"/>
        </w:rPr>
        <w:t xml:space="preserve"> environment for families and their kids.</w:t>
      </w:r>
    </w:p>
    <w:p w:rsidR="007966D7" w:rsidRPr="00863EFC" w:rsidRDefault="007966D7" w:rsidP="007966D7">
      <w:pPr>
        <w:rPr>
          <w:rFonts w:ascii="Times New Roman" w:hAnsi="Times New Roman" w:cs="Times New Roman"/>
          <w:color w:val="00B0F0"/>
        </w:rPr>
      </w:pPr>
      <w:r w:rsidRPr="00863EFC">
        <w:rPr>
          <w:rFonts w:ascii="Times New Roman" w:hAnsi="Times New Roman" w:cs="Times New Roman"/>
          <w:color w:val="00B0F0"/>
        </w:rPr>
        <w:t>D. Family Entertainment Centers (F.E.C.</w:t>
      </w:r>
      <w:r w:rsidR="00863EFC" w:rsidRPr="00863EFC">
        <w:rPr>
          <w:rFonts w:ascii="Times New Roman" w:hAnsi="Times New Roman" w:cs="Times New Roman"/>
          <w:color w:val="00B0F0"/>
        </w:rPr>
        <w:t xml:space="preserve">) </w:t>
      </w:r>
      <w:r w:rsidR="00863EFC">
        <w:rPr>
          <w:rFonts w:ascii="Times New Roman" w:hAnsi="Times New Roman" w:cs="Times New Roman"/>
          <w:color w:val="00B0F0"/>
        </w:rPr>
        <w:t>e.g. Mario’s and Mr. Pretzel</w:t>
      </w:r>
    </w:p>
    <w:p w:rsidR="007966D7" w:rsidRDefault="007966D7" w:rsidP="007966D7">
      <w:pPr>
        <w:rPr>
          <w:rFonts w:ascii="Times New Roman" w:hAnsi="Times New Roman" w:cs="Times New Roman"/>
        </w:rPr>
      </w:pPr>
      <w:r>
        <w:rPr>
          <w:rFonts w:ascii="Times New Roman" w:hAnsi="Times New Roman" w:cs="Times New Roman"/>
        </w:rPr>
        <w:t xml:space="preserve"> F.E.Cs are perfectly positioned to dominate the party </w:t>
      </w:r>
      <w:r w:rsidR="00863EFC">
        <w:rPr>
          <w:rFonts w:ascii="Times New Roman" w:hAnsi="Times New Roman" w:cs="Times New Roman"/>
        </w:rPr>
        <w:t>market. The p</w:t>
      </w:r>
      <w:r>
        <w:rPr>
          <w:rFonts w:ascii="Times New Roman" w:hAnsi="Times New Roman" w:cs="Times New Roman"/>
        </w:rPr>
        <w:t>roblems described earlier cannot be attributed to the same.</w:t>
      </w:r>
    </w:p>
    <w:p w:rsidR="007966D7" w:rsidRPr="00863EFC" w:rsidRDefault="007966D7" w:rsidP="00863EFC">
      <w:pPr>
        <w:pStyle w:val="ListParagraph"/>
        <w:numPr>
          <w:ilvl w:val="0"/>
          <w:numId w:val="10"/>
        </w:numPr>
        <w:rPr>
          <w:rFonts w:ascii="Times New Roman" w:hAnsi="Times New Roman" w:cs="Times New Roman"/>
        </w:rPr>
      </w:pPr>
      <w:r w:rsidRPr="00863EFC">
        <w:rPr>
          <w:rFonts w:ascii="Times New Roman" w:hAnsi="Times New Roman" w:cs="Times New Roman"/>
        </w:rPr>
        <w:t>They have dedicated staff</w:t>
      </w:r>
    </w:p>
    <w:p w:rsidR="007966D7" w:rsidRPr="00863EFC" w:rsidRDefault="007966D7" w:rsidP="00863EFC">
      <w:pPr>
        <w:pStyle w:val="ListParagraph"/>
        <w:numPr>
          <w:ilvl w:val="0"/>
          <w:numId w:val="10"/>
        </w:numPr>
        <w:rPr>
          <w:rFonts w:ascii="Times New Roman" w:hAnsi="Times New Roman" w:cs="Times New Roman"/>
        </w:rPr>
      </w:pPr>
      <w:r w:rsidRPr="00863EFC">
        <w:rPr>
          <w:rFonts w:ascii="Times New Roman" w:hAnsi="Times New Roman" w:cs="Times New Roman"/>
        </w:rPr>
        <w:t>They have reasonably priced food and beverage</w:t>
      </w:r>
    </w:p>
    <w:p w:rsidR="007966D7" w:rsidRDefault="007966D7" w:rsidP="00863EFC">
      <w:pPr>
        <w:pStyle w:val="ListParagraph"/>
        <w:numPr>
          <w:ilvl w:val="0"/>
          <w:numId w:val="10"/>
        </w:numPr>
        <w:rPr>
          <w:rFonts w:ascii="Times New Roman" w:hAnsi="Times New Roman" w:cs="Times New Roman"/>
        </w:rPr>
      </w:pPr>
      <w:r w:rsidRPr="00863EFC">
        <w:rPr>
          <w:rFonts w:ascii="Times New Roman" w:hAnsi="Times New Roman" w:cs="Times New Roman"/>
        </w:rPr>
        <w:t>They have cheaper rental spaces</w:t>
      </w:r>
    </w:p>
    <w:p w:rsidR="00863EFC" w:rsidRPr="00863EFC" w:rsidRDefault="00863EFC" w:rsidP="00863EFC">
      <w:pPr>
        <w:rPr>
          <w:rFonts w:ascii="Times New Roman" w:hAnsi="Times New Roman" w:cs="Times New Roman"/>
        </w:rPr>
      </w:pPr>
    </w:p>
    <w:p w:rsidR="007966D7" w:rsidRPr="001C1FA4" w:rsidRDefault="00863EFC" w:rsidP="00863EFC">
      <w:pPr>
        <w:jc w:val="center"/>
        <w:rPr>
          <w:rFonts w:ascii="Times New Roman" w:hAnsi="Times New Roman" w:cs="Times New Roman"/>
          <w:b/>
          <w:sz w:val="28"/>
          <w:szCs w:val="28"/>
        </w:rPr>
      </w:pPr>
      <w:r>
        <w:rPr>
          <w:rFonts w:ascii="Times New Roman" w:hAnsi="Times New Roman" w:cs="Times New Roman"/>
          <w:b/>
          <w:sz w:val="28"/>
          <w:szCs w:val="28"/>
        </w:rPr>
        <w:t>Differentiation from the Competition</w:t>
      </w:r>
    </w:p>
    <w:p w:rsidR="007966D7" w:rsidRDefault="007966D7" w:rsidP="007966D7">
      <w:pPr>
        <w:rPr>
          <w:rFonts w:ascii="Times New Roman" w:hAnsi="Times New Roman" w:cs="Times New Roman"/>
        </w:rPr>
      </w:pPr>
      <w:r>
        <w:rPr>
          <w:rFonts w:ascii="Times New Roman" w:hAnsi="Times New Roman" w:cs="Times New Roman"/>
        </w:rPr>
        <w:t>F.E.Cs have the potential to dominate the party scene in the Bahamas.</w:t>
      </w:r>
      <w:r w:rsidR="00863EFC">
        <w:rPr>
          <w:rFonts w:ascii="Times New Roman" w:hAnsi="Times New Roman" w:cs="Times New Roman"/>
        </w:rPr>
        <w:t xml:space="preserve"> </w:t>
      </w:r>
      <w:r>
        <w:rPr>
          <w:rFonts w:ascii="Times New Roman" w:hAnsi="Times New Roman" w:cs="Times New Roman"/>
        </w:rPr>
        <w:t xml:space="preserve">Separation between F.E.Cs is determined by two factors: </w:t>
      </w:r>
    </w:p>
    <w:p w:rsidR="007966D7" w:rsidRDefault="007966D7" w:rsidP="007966D7">
      <w:pPr>
        <w:rPr>
          <w:rFonts w:ascii="Times New Roman" w:hAnsi="Times New Roman" w:cs="Times New Roman"/>
        </w:rPr>
      </w:pPr>
      <w:r>
        <w:rPr>
          <w:rFonts w:ascii="Times New Roman" w:hAnsi="Times New Roman" w:cs="Times New Roman"/>
        </w:rPr>
        <w:t>1. Basic Party packages</w:t>
      </w:r>
    </w:p>
    <w:p w:rsidR="007966D7" w:rsidRDefault="007966D7" w:rsidP="007966D7">
      <w:pPr>
        <w:rPr>
          <w:rFonts w:ascii="Times New Roman" w:hAnsi="Times New Roman" w:cs="Times New Roman"/>
        </w:rPr>
      </w:pPr>
      <w:r>
        <w:rPr>
          <w:rFonts w:ascii="Times New Roman" w:hAnsi="Times New Roman" w:cs="Times New Roman"/>
        </w:rPr>
        <w:t>2. Amenities</w:t>
      </w:r>
    </w:p>
    <w:p w:rsidR="007966D7" w:rsidRDefault="007966D7" w:rsidP="007966D7">
      <w:pPr>
        <w:rPr>
          <w:rFonts w:ascii="Times New Roman" w:hAnsi="Times New Roman" w:cs="Times New Roman"/>
        </w:rPr>
      </w:pPr>
    </w:p>
    <w:p w:rsidR="007966D7" w:rsidRDefault="007966D7" w:rsidP="007966D7">
      <w:pPr>
        <w:rPr>
          <w:rFonts w:ascii="Times New Roman" w:hAnsi="Times New Roman" w:cs="Times New Roman"/>
          <w:b/>
        </w:rPr>
      </w:pPr>
      <w:r>
        <w:rPr>
          <w:rFonts w:ascii="Times New Roman" w:hAnsi="Times New Roman" w:cs="Times New Roman"/>
          <w:b/>
        </w:rPr>
        <w:t>1.</w:t>
      </w:r>
      <w:r w:rsidRPr="003052AC">
        <w:rPr>
          <w:rFonts w:ascii="Times New Roman" w:hAnsi="Times New Roman" w:cs="Times New Roman"/>
          <w:b/>
        </w:rPr>
        <w:t xml:space="preserve"> The Basic Package</w:t>
      </w:r>
    </w:p>
    <w:p w:rsidR="007966D7" w:rsidRDefault="007966D7" w:rsidP="007966D7">
      <w:pPr>
        <w:rPr>
          <w:rFonts w:ascii="Times New Roman" w:hAnsi="Times New Roman" w:cs="Times New Roman"/>
        </w:rPr>
      </w:pPr>
      <w:r>
        <w:rPr>
          <w:rFonts w:ascii="Times New Roman" w:hAnsi="Times New Roman" w:cs="Times New Roman"/>
        </w:rPr>
        <w:t>It’s of utmost importance to understand the necessity of a quality ‘Basic Package’ for parties.</w:t>
      </w:r>
    </w:p>
    <w:p w:rsidR="002E3CAE" w:rsidRDefault="007966D7" w:rsidP="007966D7">
      <w:pPr>
        <w:rPr>
          <w:rFonts w:ascii="Times New Roman" w:hAnsi="Times New Roman" w:cs="Times New Roman"/>
        </w:rPr>
      </w:pPr>
      <w:r>
        <w:rPr>
          <w:rFonts w:ascii="Times New Roman" w:hAnsi="Times New Roman" w:cs="Times New Roman"/>
        </w:rPr>
        <w:t>It is the single biggest determining factor when parents are looking for a party venue. The proverbial ‘minimum’ price is what draws parents in</w:t>
      </w:r>
      <w:r w:rsidR="002E3CAE">
        <w:rPr>
          <w:rFonts w:ascii="Times New Roman" w:hAnsi="Times New Roman" w:cs="Times New Roman"/>
        </w:rPr>
        <w:t>:</w:t>
      </w:r>
    </w:p>
    <w:p w:rsidR="002E3CAE" w:rsidRDefault="002E3CAE" w:rsidP="002E3CAE">
      <w:pPr>
        <w:pStyle w:val="ListParagraph"/>
        <w:numPr>
          <w:ilvl w:val="0"/>
          <w:numId w:val="12"/>
        </w:numPr>
        <w:rPr>
          <w:rFonts w:ascii="Times New Roman" w:hAnsi="Times New Roman" w:cs="Times New Roman"/>
        </w:rPr>
      </w:pPr>
      <w:r w:rsidRPr="002E3CAE">
        <w:rPr>
          <w:rFonts w:ascii="Times New Roman" w:hAnsi="Times New Roman" w:cs="Times New Roman"/>
        </w:rPr>
        <w:t>I</w:t>
      </w:r>
      <w:r w:rsidR="007966D7" w:rsidRPr="002E3CAE">
        <w:rPr>
          <w:rFonts w:ascii="Times New Roman" w:hAnsi="Times New Roman" w:cs="Times New Roman"/>
        </w:rPr>
        <w:t xml:space="preserve">f the basic price is too high, the other amenities won’t matter. </w:t>
      </w:r>
    </w:p>
    <w:p w:rsidR="007966D7" w:rsidRPr="002E3CAE" w:rsidRDefault="007966D7" w:rsidP="002E3CAE">
      <w:pPr>
        <w:pStyle w:val="ListParagraph"/>
        <w:numPr>
          <w:ilvl w:val="0"/>
          <w:numId w:val="12"/>
        </w:numPr>
        <w:rPr>
          <w:rFonts w:ascii="Times New Roman" w:hAnsi="Times New Roman" w:cs="Times New Roman"/>
        </w:rPr>
      </w:pPr>
      <w:r w:rsidRPr="002E3CAE">
        <w:rPr>
          <w:rFonts w:ascii="Times New Roman" w:hAnsi="Times New Roman" w:cs="Times New Roman"/>
        </w:rPr>
        <w:t>If Basic Package does not cover the minimum requirements by the target audience, then the perceived value is lost.</w:t>
      </w:r>
    </w:p>
    <w:p w:rsidR="007966D7" w:rsidRDefault="007966D7" w:rsidP="007966D7">
      <w:pPr>
        <w:rPr>
          <w:rFonts w:ascii="Times New Roman" w:hAnsi="Times New Roman" w:cs="Times New Roman"/>
        </w:rPr>
      </w:pPr>
      <w:r>
        <w:rPr>
          <w:rFonts w:ascii="Times New Roman" w:hAnsi="Times New Roman" w:cs="Times New Roman"/>
        </w:rPr>
        <w:t>Currently in the market; it ranges from (Mario’s $250) to (Mr. Pretzel $350)</w:t>
      </w:r>
    </w:p>
    <w:p w:rsidR="002E3CAE" w:rsidRDefault="002E3CAE" w:rsidP="007966D7">
      <w:pPr>
        <w:rPr>
          <w:rFonts w:ascii="Times New Roman" w:hAnsi="Times New Roman" w:cs="Times New Roman"/>
        </w:rPr>
      </w:pPr>
    </w:p>
    <w:p w:rsidR="007966D7" w:rsidRDefault="007966D7" w:rsidP="007966D7">
      <w:pPr>
        <w:rPr>
          <w:rFonts w:ascii="Times New Roman" w:hAnsi="Times New Roman" w:cs="Times New Roman"/>
        </w:rPr>
      </w:pPr>
      <w:r>
        <w:rPr>
          <w:rFonts w:ascii="Times New Roman" w:hAnsi="Times New Roman" w:cs="Times New Roman"/>
        </w:rPr>
        <w:t xml:space="preserve">For between $250 and $350 (minimum of 8 people) </w:t>
      </w:r>
      <w:r w:rsidR="002E3CAE">
        <w:rPr>
          <w:rFonts w:ascii="Times New Roman" w:hAnsi="Times New Roman" w:cs="Times New Roman"/>
        </w:rPr>
        <w:t>customers</w:t>
      </w:r>
      <w:r>
        <w:rPr>
          <w:rFonts w:ascii="Times New Roman" w:hAnsi="Times New Roman" w:cs="Times New Roman"/>
        </w:rPr>
        <w:t xml:space="preserve"> get:</w:t>
      </w:r>
    </w:p>
    <w:p w:rsidR="007966D7" w:rsidRPr="003052AC" w:rsidRDefault="007966D7" w:rsidP="007966D7">
      <w:pPr>
        <w:pStyle w:val="ListParagraph"/>
        <w:numPr>
          <w:ilvl w:val="0"/>
          <w:numId w:val="1"/>
        </w:numPr>
        <w:rPr>
          <w:rFonts w:ascii="Times New Roman" w:hAnsi="Times New Roman" w:cs="Times New Roman"/>
        </w:rPr>
      </w:pPr>
      <w:r w:rsidRPr="003052AC">
        <w:rPr>
          <w:rFonts w:ascii="Times New Roman" w:hAnsi="Times New Roman" w:cs="Times New Roman"/>
        </w:rPr>
        <w:t>A drink</w:t>
      </w:r>
    </w:p>
    <w:p w:rsidR="007966D7" w:rsidRPr="003052AC" w:rsidRDefault="007966D7" w:rsidP="007966D7">
      <w:pPr>
        <w:pStyle w:val="ListParagraph"/>
        <w:numPr>
          <w:ilvl w:val="0"/>
          <w:numId w:val="1"/>
        </w:numPr>
        <w:rPr>
          <w:rFonts w:ascii="Times New Roman" w:hAnsi="Times New Roman" w:cs="Times New Roman"/>
        </w:rPr>
      </w:pPr>
      <w:r w:rsidRPr="003052AC">
        <w:rPr>
          <w:rFonts w:ascii="Times New Roman" w:hAnsi="Times New Roman" w:cs="Times New Roman"/>
        </w:rPr>
        <w:t>A slice of pizza/pretzel</w:t>
      </w:r>
    </w:p>
    <w:p w:rsidR="007966D7" w:rsidRPr="003052AC" w:rsidRDefault="007966D7" w:rsidP="007966D7">
      <w:pPr>
        <w:pStyle w:val="ListParagraph"/>
        <w:numPr>
          <w:ilvl w:val="0"/>
          <w:numId w:val="1"/>
        </w:numPr>
        <w:rPr>
          <w:rFonts w:ascii="Times New Roman" w:hAnsi="Times New Roman" w:cs="Times New Roman"/>
        </w:rPr>
      </w:pPr>
      <w:r w:rsidRPr="003052AC">
        <w:rPr>
          <w:rFonts w:ascii="Times New Roman" w:hAnsi="Times New Roman" w:cs="Times New Roman"/>
        </w:rPr>
        <w:lastRenderedPageBreak/>
        <w:t>Seating for 8</w:t>
      </w:r>
    </w:p>
    <w:p w:rsidR="007966D7" w:rsidRPr="003052AC" w:rsidRDefault="007966D7" w:rsidP="007966D7">
      <w:pPr>
        <w:pStyle w:val="ListParagraph"/>
        <w:numPr>
          <w:ilvl w:val="0"/>
          <w:numId w:val="1"/>
        </w:numPr>
        <w:rPr>
          <w:rFonts w:ascii="Times New Roman" w:hAnsi="Times New Roman" w:cs="Times New Roman"/>
        </w:rPr>
      </w:pPr>
      <w:r w:rsidRPr="003052AC">
        <w:rPr>
          <w:rFonts w:ascii="Times New Roman" w:hAnsi="Times New Roman" w:cs="Times New Roman"/>
        </w:rPr>
        <w:t>1hr time slot</w:t>
      </w:r>
    </w:p>
    <w:p w:rsidR="007966D7" w:rsidRDefault="007966D7" w:rsidP="007966D7">
      <w:pPr>
        <w:pStyle w:val="ListParagraph"/>
        <w:numPr>
          <w:ilvl w:val="0"/>
          <w:numId w:val="1"/>
        </w:numPr>
        <w:rPr>
          <w:rFonts w:ascii="Times New Roman" w:hAnsi="Times New Roman" w:cs="Times New Roman"/>
        </w:rPr>
      </w:pPr>
      <w:r w:rsidRPr="003052AC">
        <w:rPr>
          <w:rFonts w:ascii="Times New Roman" w:hAnsi="Times New Roman" w:cs="Times New Roman"/>
        </w:rPr>
        <w:t>$10 of bowling/tickets</w:t>
      </w:r>
    </w:p>
    <w:p w:rsidR="002E3CAE" w:rsidRDefault="007966D7" w:rsidP="007966D7">
      <w:pPr>
        <w:rPr>
          <w:rFonts w:ascii="Times New Roman" w:hAnsi="Times New Roman" w:cs="Times New Roman"/>
        </w:rPr>
      </w:pPr>
      <w:r>
        <w:rPr>
          <w:rFonts w:ascii="Times New Roman" w:hAnsi="Times New Roman" w:cs="Times New Roman"/>
        </w:rPr>
        <w:t xml:space="preserve">This is considered value in the market. </w:t>
      </w:r>
      <w:r w:rsidR="002E3CAE">
        <w:rPr>
          <w:rFonts w:ascii="Times New Roman" w:hAnsi="Times New Roman" w:cs="Times New Roman"/>
        </w:rPr>
        <w:t>Young Hollywood</w:t>
      </w:r>
      <w:r>
        <w:rPr>
          <w:rFonts w:ascii="Times New Roman" w:hAnsi="Times New Roman" w:cs="Times New Roman"/>
        </w:rPr>
        <w:t xml:space="preserve"> will come in at a base price of $250 and match the standard package. However, this is where matching ends. With state of the art HD TV in both party rooms and cinema specific theming, all comparisons cease. </w:t>
      </w:r>
    </w:p>
    <w:p w:rsidR="002E3CAE" w:rsidRDefault="002E3CAE" w:rsidP="007966D7">
      <w:pPr>
        <w:rPr>
          <w:rFonts w:ascii="Times New Roman" w:hAnsi="Times New Roman" w:cs="Times New Roman"/>
        </w:rPr>
      </w:pPr>
    </w:p>
    <w:p w:rsidR="002E3CAE" w:rsidRPr="002E3CAE" w:rsidRDefault="002E3CAE" w:rsidP="007966D7">
      <w:pPr>
        <w:rPr>
          <w:rFonts w:ascii="Times New Roman" w:hAnsi="Times New Roman" w:cs="Times New Roman"/>
          <w:b/>
        </w:rPr>
      </w:pPr>
      <w:r w:rsidRPr="002E3CAE">
        <w:rPr>
          <w:rFonts w:ascii="Times New Roman" w:hAnsi="Times New Roman" w:cs="Times New Roman"/>
          <w:b/>
        </w:rPr>
        <w:t>Introductory Phase</w:t>
      </w:r>
    </w:p>
    <w:p w:rsidR="007966D7" w:rsidRPr="00CB6C7D" w:rsidRDefault="007966D7" w:rsidP="00CB6C7D">
      <w:pPr>
        <w:pStyle w:val="ListParagraph"/>
        <w:numPr>
          <w:ilvl w:val="0"/>
          <w:numId w:val="14"/>
        </w:numPr>
        <w:rPr>
          <w:rFonts w:ascii="Times New Roman" w:hAnsi="Times New Roman" w:cs="Times New Roman"/>
        </w:rPr>
      </w:pPr>
      <w:r w:rsidRPr="00CB6C7D">
        <w:rPr>
          <w:rFonts w:ascii="Times New Roman" w:hAnsi="Times New Roman" w:cs="Times New Roman"/>
        </w:rPr>
        <w:t>Allow online/ or facility booking of parties yet require hostess assignment for confirmation purposes</w:t>
      </w:r>
    </w:p>
    <w:p w:rsidR="007966D7" w:rsidRPr="00CB6C7D" w:rsidRDefault="007966D7" w:rsidP="00CB6C7D">
      <w:pPr>
        <w:pStyle w:val="ListParagraph"/>
        <w:numPr>
          <w:ilvl w:val="0"/>
          <w:numId w:val="14"/>
        </w:numPr>
        <w:rPr>
          <w:rFonts w:ascii="Times New Roman" w:hAnsi="Times New Roman" w:cs="Times New Roman"/>
        </w:rPr>
      </w:pPr>
      <w:r w:rsidRPr="00CB6C7D">
        <w:rPr>
          <w:rFonts w:ascii="Times New Roman" w:hAnsi="Times New Roman" w:cs="Times New Roman"/>
        </w:rPr>
        <w:t>Empower hostess to upsell the other amenities of the facility.</w:t>
      </w:r>
    </w:p>
    <w:p w:rsidR="007966D7" w:rsidRDefault="007966D7" w:rsidP="007966D7">
      <w:pPr>
        <w:rPr>
          <w:rFonts w:ascii="Times New Roman" w:hAnsi="Times New Roman" w:cs="Times New Roman"/>
        </w:rPr>
      </w:pPr>
    </w:p>
    <w:p w:rsidR="007966D7" w:rsidRPr="00B128CE" w:rsidRDefault="007966D7" w:rsidP="007966D7">
      <w:pPr>
        <w:rPr>
          <w:rFonts w:ascii="Times New Roman" w:hAnsi="Times New Roman" w:cs="Times New Roman"/>
          <w:b/>
        </w:rPr>
      </w:pPr>
      <w:r w:rsidRPr="00B128CE">
        <w:rPr>
          <w:rFonts w:ascii="Times New Roman" w:hAnsi="Times New Roman" w:cs="Times New Roman"/>
          <w:b/>
        </w:rPr>
        <w:t>2. Amenities</w:t>
      </w:r>
    </w:p>
    <w:p w:rsidR="007966D7" w:rsidRDefault="007966D7" w:rsidP="007966D7">
      <w:pPr>
        <w:rPr>
          <w:rFonts w:ascii="Times New Roman" w:hAnsi="Times New Roman" w:cs="Times New Roman"/>
        </w:rPr>
      </w:pPr>
      <w:r>
        <w:rPr>
          <w:rFonts w:ascii="Times New Roman" w:hAnsi="Times New Roman" w:cs="Times New Roman"/>
        </w:rPr>
        <w:t>The maximum viability of a facility’s party revenue is dictated by the amenities it possesses.</w:t>
      </w:r>
    </w:p>
    <w:p w:rsidR="007966D7" w:rsidRDefault="007966D7" w:rsidP="007966D7">
      <w:pPr>
        <w:rPr>
          <w:rFonts w:ascii="Times New Roman" w:hAnsi="Times New Roman" w:cs="Times New Roman"/>
        </w:rPr>
      </w:pPr>
      <w:r w:rsidRPr="00CB6C7D">
        <w:rPr>
          <w:rFonts w:ascii="Times New Roman" w:hAnsi="Times New Roman" w:cs="Times New Roman"/>
        </w:rPr>
        <w:t>In today’s economic environment, value has taken on new meaning. Allowing parents to fulfill their dreams for their children, yet with</w:t>
      </w:r>
      <w:r w:rsidR="00CB6C7D">
        <w:rPr>
          <w:rFonts w:ascii="Times New Roman" w:hAnsi="Times New Roman" w:cs="Times New Roman"/>
        </w:rPr>
        <w:t>in</w:t>
      </w:r>
      <w:r w:rsidRPr="00CB6C7D">
        <w:rPr>
          <w:rFonts w:ascii="Times New Roman" w:hAnsi="Times New Roman" w:cs="Times New Roman"/>
        </w:rPr>
        <w:t xml:space="preserve"> their budget, is paramount. Providing value requires a level of customization and flexibility which must be reflected in the facility’s </w:t>
      </w:r>
      <w:r w:rsidR="008F26E5">
        <w:rPr>
          <w:rFonts w:ascii="Times New Roman" w:hAnsi="Times New Roman" w:cs="Times New Roman"/>
        </w:rPr>
        <w:t>amenities.</w:t>
      </w:r>
    </w:p>
    <w:p w:rsidR="008F26E5" w:rsidRDefault="0082260F" w:rsidP="007966D7">
      <w:pPr>
        <w:rPr>
          <w:rFonts w:ascii="Times New Roman" w:hAnsi="Times New Roman" w:cs="Times New Roman"/>
        </w:rPr>
      </w:pPr>
      <w:r>
        <w:rPr>
          <w:noProof/>
        </w:rPr>
        <w:drawing>
          <wp:anchor distT="0" distB="0" distL="114300" distR="114300" simplePos="0" relativeHeight="251753472" behindDoc="0" locked="0" layoutInCell="1" allowOverlap="1" wp14:anchorId="17E00452" wp14:editId="081269DA">
            <wp:simplePos x="0" y="0"/>
            <wp:positionH relativeFrom="page">
              <wp:align>left</wp:align>
            </wp:positionH>
            <wp:positionV relativeFrom="paragraph">
              <wp:posOffset>287020</wp:posOffset>
            </wp:positionV>
            <wp:extent cx="7569200" cy="4017645"/>
            <wp:effectExtent l="0" t="0" r="0" b="190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81501" cy="4024738"/>
                    </a:xfrm>
                    <a:prstGeom prst="rect">
                      <a:avLst/>
                    </a:prstGeom>
                  </pic:spPr>
                </pic:pic>
              </a:graphicData>
            </a:graphic>
            <wp14:sizeRelH relativeFrom="page">
              <wp14:pctWidth>0</wp14:pctWidth>
            </wp14:sizeRelH>
            <wp14:sizeRelV relativeFrom="page">
              <wp14:pctHeight>0</wp14:pctHeight>
            </wp14:sizeRelV>
          </wp:anchor>
        </w:drawing>
      </w:r>
      <w:r w:rsidR="008F26E5">
        <w:rPr>
          <w:rFonts w:ascii="Times New Roman" w:hAnsi="Times New Roman" w:cs="Times New Roman"/>
        </w:rPr>
        <w:t>Amenities, which will be added to the basic party package, are as follows:</w:t>
      </w:r>
    </w:p>
    <w:p w:rsidR="008F26E5" w:rsidRPr="00CB6C7D" w:rsidRDefault="008F26E5" w:rsidP="007966D7">
      <w:pPr>
        <w:rPr>
          <w:rFonts w:ascii="Times New Roman" w:hAnsi="Times New Roman" w:cs="Times New Roman"/>
        </w:rPr>
      </w:pPr>
    </w:p>
    <w:p w:rsidR="007966D7" w:rsidRPr="0060533D" w:rsidRDefault="007966D7" w:rsidP="0060533D">
      <w:pPr>
        <w:pStyle w:val="ListParagraph"/>
        <w:numPr>
          <w:ilvl w:val="0"/>
          <w:numId w:val="15"/>
        </w:numPr>
        <w:rPr>
          <w:rFonts w:ascii="Times New Roman" w:hAnsi="Times New Roman" w:cs="Times New Roman"/>
          <w:b/>
          <w:sz w:val="28"/>
          <w:szCs w:val="28"/>
        </w:rPr>
      </w:pPr>
      <w:r w:rsidRPr="0060533D">
        <w:rPr>
          <w:rFonts w:ascii="Times New Roman" w:hAnsi="Times New Roman" w:cs="Times New Roman"/>
          <w:b/>
          <w:sz w:val="28"/>
          <w:szCs w:val="28"/>
        </w:rPr>
        <w:t>Hostess Program</w:t>
      </w:r>
    </w:p>
    <w:p w:rsidR="007966D7" w:rsidRDefault="007966D7" w:rsidP="007966D7">
      <w:pPr>
        <w:rPr>
          <w:rFonts w:ascii="Times New Roman" w:hAnsi="Times New Roman" w:cs="Times New Roman"/>
        </w:rPr>
      </w:pPr>
      <w:r>
        <w:rPr>
          <w:rFonts w:ascii="Times New Roman" w:hAnsi="Times New Roman" w:cs="Times New Roman"/>
        </w:rPr>
        <w:t>The facility’s ‘Ambassadors of Play’ will be the focal point o</w:t>
      </w:r>
      <w:r w:rsidR="0060533D">
        <w:rPr>
          <w:rFonts w:ascii="Times New Roman" w:hAnsi="Times New Roman" w:cs="Times New Roman"/>
        </w:rPr>
        <w:t>f our customer experience. The hostess</w:t>
      </w:r>
      <w:r>
        <w:rPr>
          <w:rFonts w:ascii="Times New Roman" w:hAnsi="Times New Roman" w:cs="Times New Roman"/>
        </w:rPr>
        <w:t xml:space="preserve"> set</w:t>
      </w:r>
      <w:r w:rsidR="0060533D">
        <w:rPr>
          <w:rFonts w:ascii="Times New Roman" w:hAnsi="Times New Roman" w:cs="Times New Roman"/>
        </w:rPr>
        <w:t>s</w:t>
      </w:r>
      <w:r>
        <w:rPr>
          <w:rFonts w:ascii="Times New Roman" w:hAnsi="Times New Roman" w:cs="Times New Roman"/>
        </w:rPr>
        <w:t xml:space="preserve"> the tone for all othe</w:t>
      </w:r>
      <w:r w:rsidR="0060533D">
        <w:rPr>
          <w:rFonts w:ascii="Times New Roman" w:hAnsi="Times New Roman" w:cs="Times New Roman"/>
        </w:rPr>
        <w:t>r options that can be provided, hence she is the most indispensable amenity. These</w:t>
      </w:r>
      <w:r>
        <w:rPr>
          <w:rFonts w:ascii="Times New Roman" w:hAnsi="Times New Roman" w:cs="Times New Roman"/>
        </w:rPr>
        <w:t xml:space="preserve"> Ambassadors have a three pronged approach to client </w:t>
      </w:r>
      <w:r w:rsidRPr="0060533D">
        <w:rPr>
          <w:rFonts w:ascii="Times New Roman" w:hAnsi="Times New Roman" w:cs="Times New Roman"/>
        </w:rPr>
        <w:t>relation</w:t>
      </w:r>
      <w:r w:rsidR="0060533D" w:rsidRPr="0060533D">
        <w:rPr>
          <w:rFonts w:ascii="Times New Roman" w:hAnsi="Times New Roman" w:cs="Times New Roman"/>
        </w:rPr>
        <w:t>s</w:t>
      </w:r>
      <w:r>
        <w:rPr>
          <w:rFonts w:ascii="Times New Roman" w:hAnsi="Times New Roman" w:cs="Times New Roman"/>
        </w:rPr>
        <w:t>:</w:t>
      </w:r>
    </w:p>
    <w:p w:rsidR="0060533D" w:rsidRPr="00C846AD" w:rsidRDefault="007966D7" w:rsidP="0060533D">
      <w:pPr>
        <w:pStyle w:val="ListParagraph"/>
        <w:numPr>
          <w:ilvl w:val="2"/>
          <w:numId w:val="18"/>
        </w:numPr>
        <w:rPr>
          <w:rFonts w:ascii="Times New Roman" w:hAnsi="Times New Roman" w:cs="Times New Roman"/>
          <w:b/>
          <w:color w:val="00B0F0"/>
        </w:rPr>
      </w:pPr>
      <w:r w:rsidRPr="00C846AD">
        <w:rPr>
          <w:rFonts w:ascii="Times New Roman" w:hAnsi="Times New Roman" w:cs="Times New Roman"/>
          <w:b/>
          <w:color w:val="00B0F0"/>
        </w:rPr>
        <w:t xml:space="preserve">Before Party  </w:t>
      </w:r>
    </w:p>
    <w:p w:rsidR="0060533D" w:rsidRPr="00C846AD" w:rsidRDefault="0060533D" w:rsidP="00B800D4">
      <w:pPr>
        <w:pStyle w:val="ListParagraph"/>
        <w:numPr>
          <w:ilvl w:val="2"/>
          <w:numId w:val="18"/>
        </w:numPr>
        <w:rPr>
          <w:rFonts w:ascii="Times New Roman" w:hAnsi="Times New Roman" w:cs="Times New Roman"/>
          <w:b/>
          <w:color w:val="00B0F0"/>
        </w:rPr>
      </w:pPr>
      <w:r w:rsidRPr="00C846AD">
        <w:rPr>
          <w:rFonts w:ascii="Times New Roman" w:hAnsi="Times New Roman" w:cs="Times New Roman"/>
          <w:b/>
          <w:color w:val="00B0F0"/>
        </w:rPr>
        <w:t>Critical Mass</w:t>
      </w:r>
    </w:p>
    <w:p w:rsidR="007966D7" w:rsidRPr="00C846AD" w:rsidRDefault="007966D7" w:rsidP="00B800D4">
      <w:pPr>
        <w:pStyle w:val="ListParagraph"/>
        <w:numPr>
          <w:ilvl w:val="2"/>
          <w:numId w:val="18"/>
        </w:numPr>
        <w:rPr>
          <w:rFonts w:ascii="Times New Roman" w:hAnsi="Times New Roman" w:cs="Times New Roman"/>
          <w:b/>
          <w:color w:val="00B0F0"/>
        </w:rPr>
      </w:pPr>
      <w:r w:rsidRPr="00C846AD">
        <w:rPr>
          <w:rFonts w:ascii="Times New Roman" w:hAnsi="Times New Roman" w:cs="Times New Roman"/>
          <w:b/>
          <w:color w:val="00B0F0"/>
        </w:rPr>
        <w:t>After party Activities</w:t>
      </w:r>
    </w:p>
    <w:p w:rsidR="007966D7" w:rsidRDefault="007966D7" w:rsidP="007966D7">
      <w:pPr>
        <w:rPr>
          <w:rFonts w:ascii="Times New Roman" w:hAnsi="Times New Roman" w:cs="Times New Roman"/>
        </w:rPr>
      </w:pPr>
    </w:p>
    <w:p w:rsidR="007966D7" w:rsidRDefault="007966D7" w:rsidP="007966D7">
      <w:pPr>
        <w:rPr>
          <w:rFonts w:ascii="Times New Roman" w:hAnsi="Times New Roman" w:cs="Times New Roman"/>
        </w:rPr>
      </w:pPr>
      <w:r w:rsidRPr="00C846AD">
        <w:rPr>
          <w:rFonts w:ascii="Times New Roman" w:hAnsi="Times New Roman" w:cs="Times New Roman"/>
          <w:b/>
          <w:color w:val="00B0F0"/>
        </w:rPr>
        <w:t>Before</w:t>
      </w:r>
      <w:r w:rsidR="0060533D" w:rsidRPr="00C846AD">
        <w:rPr>
          <w:rFonts w:ascii="Times New Roman" w:hAnsi="Times New Roman" w:cs="Times New Roman"/>
          <w:b/>
          <w:color w:val="00B0F0"/>
        </w:rPr>
        <w:t xml:space="preserve"> Party Activities</w:t>
      </w:r>
      <w:r w:rsidR="0060533D">
        <w:rPr>
          <w:rFonts w:ascii="Times New Roman" w:hAnsi="Times New Roman" w:cs="Times New Roman"/>
        </w:rPr>
        <w:t>:</w:t>
      </w:r>
      <w:r>
        <w:rPr>
          <w:rFonts w:ascii="Times New Roman" w:hAnsi="Times New Roman" w:cs="Times New Roman"/>
        </w:rPr>
        <w:t xml:space="preserve">  </w:t>
      </w:r>
      <w:r w:rsidRPr="0060533D">
        <w:rPr>
          <w:rFonts w:ascii="Times New Roman" w:hAnsi="Times New Roman" w:cs="Times New Roman"/>
        </w:rPr>
        <w:t>Customer Interaction</w:t>
      </w:r>
    </w:p>
    <w:p w:rsidR="0060533D" w:rsidRDefault="0060533D" w:rsidP="0060533D">
      <w:pPr>
        <w:pStyle w:val="ListParagraph"/>
        <w:numPr>
          <w:ilvl w:val="0"/>
          <w:numId w:val="20"/>
        </w:numPr>
        <w:rPr>
          <w:rFonts w:ascii="Times New Roman" w:hAnsi="Times New Roman" w:cs="Times New Roman"/>
        </w:rPr>
      </w:pPr>
      <w:r>
        <w:rPr>
          <w:rFonts w:ascii="Times New Roman" w:hAnsi="Times New Roman" w:cs="Times New Roman"/>
        </w:rPr>
        <w:t>Be the Parents</w:t>
      </w:r>
      <w:r w:rsidRPr="0060533D">
        <w:rPr>
          <w:rFonts w:ascii="Times New Roman" w:hAnsi="Times New Roman" w:cs="Times New Roman"/>
        </w:rPr>
        <w:t xml:space="preserve"> Advocate</w:t>
      </w:r>
    </w:p>
    <w:p w:rsidR="0060533D" w:rsidRPr="0060533D" w:rsidRDefault="0060533D" w:rsidP="0060533D">
      <w:pPr>
        <w:rPr>
          <w:rFonts w:ascii="Times New Roman" w:hAnsi="Times New Roman" w:cs="Times New Roman"/>
        </w:rPr>
      </w:pPr>
      <w:r>
        <w:rPr>
          <w:rFonts w:ascii="Times New Roman" w:hAnsi="Times New Roman" w:cs="Times New Roman"/>
        </w:rPr>
        <w:t xml:space="preserve">Make sure they understand what the facility offers. </w:t>
      </w:r>
      <w:r w:rsidRPr="0060533D">
        <w:rPr>
          <w:rFonts w:ascii="Times New Roman" w:hAnsi="Times New Roman" w:cs="Times New Roman"/>
        </w:rPr>
        <w:t>Customizability is paramount. Let them build their own p</w:t>
      </w:r>
      <w:r>
        <w:rPr>
          <w:rFonts w:ascii="Times New Roman" w:hAnsi="Times New Roman" w:cs="Times New Roman"/>
        </w:rPr>
        <w:t>ackage</w:t>
      </w:r>
      <w:r w:rsidRPr="0060533D">
        <w:rPr>
          <w:rFonts w:ascii="Times New Roman" w:hAnsi="Times New Roman" w:cs="Times New Roman"/>
        </w:rPr>
        <w:t xml:space="preserve"> and they</w:t>
      </w:r>
      <w:r>
        <w:rPr>
          <w:rFonts w:ascii="Times New Roman" w:hAnsi="Times New Roman" w:cs="Times New Roman"/>
        </w:rPr>
        <w:t xml:space="preserve"> will</w:t>
      </w:r>
      <w:r w:rsidRPr="0060533D">
        <w:rPr>
          <w:rFonts w:ascii="Times New Roman" w:hAnsi="Times New Roman" w:cs="Times New Roman"/>
        </w:rPr>
        <w:t xml:space="preserve"> take ownership</w:t>
      </w:r>
    </w:p>
    <w:p w:rsidR="0060533D" w:rsidRPr="0060533D" w:rsidRDefault="0060533D" w:rsidP="0060533D">
      <w:pPr>
        <w:pStyle w:val="ListParagraph"/>
        <w:numPr>
          <w:ilvl w:val="0"/>
          <w:numId w:val="19"/>
        </w:numPr>
        <w:rPr>
          <w:rFonts w:ascii="Times New Roman" w:hAnsi="Times New Roman" w:cs="Times New Roman"/>
        </w:rPr>
      </w:pPr>
      <w:r w:rsidRPr="0060533D">
        <w:rPr>
          <w:rFonts w:ascii="Times New Roman" w:hAnsi="Times New Roman" w:cs="Times New Roman"/>
        </w:rPr>
        <w:t xml:space="preserve">Setting Expectations: </w:t>
      </w:r>
    </w:p>
    <w:p w:rsidR="0060533D" w:rsidRDefault="007966D7" w:rsidP="007966D7">
      <w:pPr>
        <w:rPr>
          <w:rFonts w:ascii="Times New Roman" w:hAnsi="Times New Roman" w:cs="Times New Roman"/>
        </w:rPr>
      </w:pPr>
      <w:r>
        <w:rPr>
          <w:rFonts w:ascii="Times New Roman" w:hAnsi="Times New Roman" w:cs="Times New Roman"/>
        </w:rPr>
        <w:t>Lis</w:t>
      </w:r>
      <w:r w:rsidR="0060533D">
        <w:rPr>
          <w:rFonts w:ascii="Times New Roman" w:hAnsi="Times New Roman" w:cs="Times New Roman"/>
        </w:rPr>
        <w:t>tening to the parents and</w:t>
      </w:r>
      <w:r>
        <w:rPr>
          <w:rFonts w:ascii="Times New Roman" w:hAnsi="Times New Roman" w:cs="Times New Roman"/>
        </w:rPr>
        <w:t xml:space="preserve"> </w:t>
      </w:r>
      <w:r w:rsidR="0060533D">
        <w:rPr>
          <w:rFonts w:ascii="Times New Roman" w:hAnsi="Times New Roman" w:cs="Times New Roman"/>
        </w:rPr>
        <w:t xml:space="preserve">setting boundaries is important. Differentiating between what they </w:t>
      </w:r>
      <w:r w:rsidR="0020025C">
        <w:rPr>
          <w:rFonts w:ascii="Times New Roman" w:hAnsi="Times New Roman" w:cs="Times New Roman"/>
        </w:rPr>
        <w:t>want and what they can afford</w:t>
      </w:r>
      <w:r w:rsidR="0060533D">
        <w:rPr>
          <w:rFonts w:ascii="Times New Roman" w:hAnsi="Times New Roman" w:cs="Times New Roman"/>
        </w:rPr>
        <w:t xml:space="preserve"> determines client satisfaction rates</w:t>
      </w:r>
    </w:p>
    <w:p w:rsidR="0060533D" w:rsidRPr="0060533D" w:rsidRDefault="0060533D" w:rsidP="0060533D">
      <w:pPr>
        <w:pStyle w:val="ListParagraph"/>
        <w:numPr>
          <w:ilvl w:val="0"/>
          <w:numId w:val="19"/>
        </w:numPr>
        <w:rPr>
          <w:rFonts w:ascii="Times New Roman" w:hAnsi="Times New Roman" w:cs="Times New Roman"/>
        </w:rPr>
      </w:pPr>
      <w:r w:rsidRPr="0060533D">
        <w:rPr>
          <w:rFonts w:ascii="Times New Roman" w:hAnsi="Times New Roman" w:cs="Times New Roman"/>
        </w:rPr>
        <w:t>Know the Personality of the Client</w:t>
      </w:r>
    </w:p>
    <w:p w:rsidR="007966D7" w:rsidRDefault="007966D7" w:rsidP="007966D7">
      <w:pPr>
        <w:rPr>
          <w:rFonts w:ascii="Times New Roman" w:hAnsi="Times New Roman" w:cs="Times New Roman"/>
        </w:rPr>
      </w:pPr>
      <w:r>
        <w:rPr>
          <w:rFonts w:ascii="Times New Roman" w:hAnsi="Times New Roman" w:cs="Times New Roman"/>
        </w:rPr>
        <w:t>Some</w:t>
      </w:r>
      <w:r w:rsidR="0060533D">
        <w:rPr>
          <w:rFonts w:ascii="Times New Roman" w:hAnsi="Times New Roman" w:cs="Times New Roman"/>
        </w:rPr>
        <w:t xml:space="preserve"> parents</w:t>
      </w:r>
      <w:r>
        <w:rPr>
          <w:rFonts w:ascii="Times New Roman" w:hAnsi="Times New Roman" w:cs="Times New Roman"/>
        </w:rPr>
        <w:t xml:space="preserve"> want walk-in parties with only activities</w:t>
      </w:r>
      <w:r w:rsidR="0060533D">
        <w:rPr>
          <w:rFonts w:ascii="Times New Roman" w:hAnsi="Times New Roman" w:cs="Times New Roman"/>
        </w:rPr>
        <w:t xml:space="preserve">. </w:t>
      </w:r>
      <w:r>
        <w:rPr>
          <w:rFonts w:ascii="Times New Roman" w:hAnsi="Times New Roman" w:cs="Times New Roman"/>
        </w:rPr>
        <w:t>Others want the structure of a party room and privacy</w:t>
      </w:r>
      <w:r w:rsidR="0060533D">
        <w:rPr>
          <w:rFonts w:ascii="Times New Roman" w:hAnsi="Times New Roman" w:cs="Times New Roman"/>
        </w:rPr>
        <w:t xml:space="preserve"> where t</w:t>
      </w:r>
      <w:r>
        <w:rPr>
          <w:rFonts w:ascii="Times New Roman" w:hAnsi="Times New Roman" w:cs="Times New Roman"/>
        </w:rPr>
        <w:t>he hostess</w:t>
      </w:r>
      <w:r w:rsidR="0020025C">
        <w:rPr>
          <w:rFonts w:ascii="Times New Roman" w:hAnsi="Times New Roman" w:cs="Times New Roman"/>
        </w:rPr>
        <w:t xml:space="preserve"> is</w:t>
      </w:r>
      <w:r>
        <w:rPr>
          <w:rFonts w:ascii="Times New Roman" w:hAnsi="Times New Roman" w:cs="Times New Roman"/>
        </w:rPr>
        <w:t xml:space="preserve"> to be hands on</w:t>
      </w:r>
      <w:r w:rsidR="0060533D">
        <w:rPr>
          <w:rFonts w:ascii="Times New Roman" w:hAnsi="Times New Roman" w:cs="Times New Roman"/>
        </w:rPr>
        <w:t>.</w:t>
      </w:r>
    </w:p>
    <w:p w:rsidR="007966D7" w:rsidRPr="0060533D" w:rsidRDefault="0060533D" w:rsidP="0060533D">
      <w:pPr>
        <w:pStyle w:val="ListParagraph"/>
        <w:numPr>
          <w:ilvl w:val="0"/>
          <w:numId w:val="19"/>
        </w:numPr>
        <w:rPr>
          <w:rFonts w:ascii="Times New Roman" w:hAnsi="Times New Roman" w:cs="Times New Roman"/>
        </w:rPr>
      </w:pPr>
      <w:r w:rsidRPr="0060533D">
        <w:rPr>
          <w:rFonts w:ascii="Times New Roman" w:hAnsi="Times New Roman" w:cs="Times New Roman"/>
        </w:rPr>
        <w:t>Recognize what activities are needed :</w:t>
      </w:r>
    </w:p>
    <w:p w:rsidR="007966D7" w:rsidRDefault="0060533D" w:rsidP="007966D7">
      <w:pPr>
        <w:rPr>
          <w:rFonts w:ascii="Times New Roman" w:hAnsi="Times New Roman" w:cs="Times New Roman"/>
        </w:rPr>
      </w:pPr>
      <w:r>
        <w:rPr>
          <w:rFonts w:ascii="Times New Roman" w:hAnsi="Times New Roman" w:cs="Times New Roman"/>
        </w:rPr>
        <w:t>Its very age and group size dependent</w:t>
      </w:r>
    </w:p>
    <w:p w:rsidR="00C846AD" w:rsidRDefault="00C846AD" w:rsidP="007966D7">
      <w:pPr>
        <w:rPr>
          <w:rFonts w:ascii="Times New Roman" w:hAnsi="Times New Roman" w:cs="Times New Roman"/>
        </w:rPr>
      </w:pPr>
    </w:p>
    <w:p w:rsidR="0060533D" w:rsidRDefault="0060533D" w:rsidP="0060533D">
      <w:pPr>
        <w:rPr>
          <w:rFonts w:ascii="Times New Roman" w:hAnsi="Times New Roman" w:cs="Times New Roman"/>
          <w:b/>
        </w:rPr>
      </w:pPr>
      <w:r w:rsidRPr="00C846AD">
        <w:rPr>
          <w:rFonts w:ascii="Times New Roman" w:hAnsi="Times New Roman" w:cs="Times New Roman"/>
          <w:b/>
          <w:color w:val="00B0F0"/>
        </w:rPr>
        <w:t>Critical Mass</w:t>
      </w:r>
      <w:r w:rsidRPr="0060533D">
        <w:rPr>
          <w:rFonts w:ascii="Times New Roman" w:hAnsi="Times New Roman" w:cs="Times New Roman"/>
          <w:b/>
        </w:rPr>
        <w:t xml:space="preserve">: </w:t>
      </w:r>
      <w:r w:rsidRPr="00C846AD">
        <w:rPr>
          <w:rFonts w:ascii="Times New Roman" w:hAnsi="Times New Roman" w:cs="Times New Roman"/>
        </w:rPr>
        <w:t>It’s Party</w:t>
      </w:r>
      <w:r w:rsidRPr="0060533D">
        <w:rPr>
          <w:rFonts w:ascii="Times New Roman" w:hAnsi="Times New Roman" w:cs="Times New Roman"/>
          <w:b/>
        </w:rPr>
        <w:t xml:space="preserve"> </w:t>
      </w:r>
      <w:r w:rsidR="0020025C" w:rsidRPr="0020025C">
        <w:rPr>
          <w:rFonts w:ascii="Times New Roman" w:hAnsi="Times New Roman" w:cs="Times New Roman"/>
        </w:rPr>
        <w:t>Time</w:t>
      </w:r>
    </w:p>
    <w:p w:rsidR="007966D7" w:rsidRPr="0060533D" w:rsidRDefault="007966D7" w:rsidP="0060533D">
      <w:pPr>
        <w:rPr>
          <w:rFonts w:ascii="Times New Roman" w:hAnsi="Times New Roman" w:cs="Times New Roman"/>
        </w:rPr>
      </w:pPr>
      <w:r w:rsidRPr="0060533D">
        <w:rPr>
          <w:rFonts w:ascii="Times New Roman" w:hAnsi="Times New Roman" w:cs="Times New Roman"/>
        </w:rPr>
        <w:t>Arrange to meet</w:t>
      </w:r>
      <w:r w:rsidR="0060533D">
        <w:rPr>
          <w:rFonts w:ascii="Times New Roman" w:hAnsi="Times New Roman" w:cs="Times New Roman"/>
        </w:rPr>
        <w:t xml:space="preserve"> the arriving group at the concierge desk in the lobby. Walk them down VIP Style to the party rooms.</w:t>
      </w:r>
    </w:p>
    <w:p w:rsidR="007966D7" w:rsidRDefault="0060533D" w:rsidP="007966D7">
      <w:pPr>
        <w:rPr>
          <w:rFonts w:ascii="Times New Roman" w:hAnsi="Times New Roman" w:cs="Times New Roman"/>
        </w:rPr>
      </w:pPr>
      <w:r>
        <w:rPr>
          <w:rFonts w:ascii="Times New Roman" w:hAnsi="Times New Roman" w:cs="Times New Roman"/>
        </w:rPr>
        <w:t>During the party</w:t>
      </w:r>
      <w:r w:rsidR="007966D7">
        <w:rPr>
          <w:rFonts w:ascii="Times New Roman" w:hAnsi="Times New Roman" w:cs="Times New Roman"/>
        </w:rPr>
        <w:t xml:space="preserve"> the hostess </w:t>
      </w:r>
      <w:r>
        <w:rPr>
          <w:rFonts w:ascii="Times New Roman" w:hAnsi="Times New Roman" w:cs="Times New Roman"/>
        </w:rPr>
        <w:t>has three targets</w:t>
      </w:r>
      <w:r w:rsidR="007966D7">
        <w:rPr>
          <w:rFonts w:ascii="Times New Roman" w:hAnsi="Times New Roman" w:cs="Times New Roman"/>
        </w:rPr>
        <w:t>;</w:t>
      </w:r>
    </w:p>
    <w:p w:rsidR="007966D7" w:rsidRPr="0060533D" w:rsidRDefault="007966D7" w:rsidP="0060533D">
      <w:pPr>
        <w:pStyle w:val="ListParagraph"/>
        <w:numPr>
          <w:ilvl w:val="0"/>
          <w:numId w:val="21"/>
        </w:numPr>
        <w:rPr>
          <w:rFonts w:ascii="Times New Roman" w:hAnsi="Times New Roman" w:cs="Times New Roman"/>
        </w:rPr>
      </w:pPr>
      <w:r w:rsidRPr="0060533D">
        <w:rPr>
          <w:rFonts w:ascii="Times New Roman" w:hAnsi="Times New Roman" w:cs="Times New Roman"/>
        </w:rPr>
        <w:t>The B-day child</w:t>
      </w:r>
    </w:p>
    <w:p w:rsidR="007966D7" w:rsidRPr="0060533D" w:rsidRDefault="007966D7" w:rsidP="0060533D">
      <w:pPr>
        <w:pStyle w:val="ListParagraph"/>
        <w:numPr>
          <w:ilvl w:val="0"/>
          <w:numId w:val="21"/>
        </w:numPr>
        <w:rPr>
          <w:rFonts w:ascii="Times New Roman" w:hAnsi="Times New Roman" w:cs="Times New Roman"/>
        </w:rPr>
      </w:pPr>
      <w:r w:rsidRPr="0060533D">
        <w:rPr>
          <w:rFonts w:ascii="Times New Roman" w:hAnsi="Times New Roman" w:cs="Times New Roman"/>
        </w:rPr>
        <w:t>The party attendees</w:t>
      </w:r>
    </w:p>
    <w:p w:rsidR="0060533D" w:rsidRPr="0060533D" w:rsidRDefault="007966D7" w:rsidP="0060533D">
      <w:pPr>
        <w:pStyle w:val="ListParagraph"/>
        <w:numPr>
          <w:ilvl w:val="0"/>
          <w:numId w:val="21"/>
        </w:numPr>
        <w:rPr>
          <w:rFonts w:ascii="Times New Roman" w:hAnsi="Times New Roman" w:cs="Times New Roman"/>
        </w:rPr>
      </w:pPr>
      <w:r w:rsidRPr="0060533D">
        <w:rPr>
          <w:rFonts w:ascii="Times New Roman" w:hAnsi="Times New Roman" w:cs="Times New Roman"/>
        </w:rPr>
        <w:t xml:space="preserve">The parents </w:t>
      </w:r>
    </w:p>
    <w:p w:rsidR="0060533D" w:rsidRDefault="0060533D" w:rsidP="007966D7">
      <w:pPr>
        <w:rPr>
          <w:rFonts w:ascii="Times New Roman" w:hAnsi="Times New Roman" w:cs="Times New Roman"/>
        </w:rPr>
      </w:pPr>
    </w:p>
    <w:p w:rsidR="00C846AD" w:rsidRDefault="007966D7" w:rsidP="007966D7">
      <w:pPr>
        <w:rPr>
          <w:rFonts w:ascii="Times New Roman" w:hAnsi="Times New Roman" w:cs="Times New Roman"/>
        </w:rPr>
      </w:pPr>
      <w:r w:rsidRPr="00785B6E">
        <w:rPr>
          <w:rFonts w:ascii="Times New Roman" w:hAnsi="Times New Roman" w:cs="Times New Roman"/>
          <w:b/>
        </w:rPr>
        <w:t>B-day kid:</w:t>
      </w:r>
      <w:r>
        <w:rPr>
          <w:rFonts w:ascii="Times New Roman" w:hAnsi="Times New Roman" w:cs="Times New Roman"/>
        </w:rPr>
        <w:t xml:space="preserve"> </w:t>
      </w:r>
    </w:p>
    <w:p w:rsidR="007966D7" w:rsidRDefault="007966D7" w:rsidP="007966D7">
      <w:pPr>
        <w:rPr>
          <w:rFonts w:ascii="Times New Roman" w:hAnsi="Times New Roman" w:cs="Times New Roman"/>
        </w:rPr>
      </w:pPr>
      <w:r>
        <w:rPr>
          <w:rFonts w:ascii="Times New Roman" w:hAnsi="Times New Roman" w:cs="Times New Roman"/>
        </w:rPr>
        <w:t xml:space="preserve">Making the day special is </w:t>
      </w:r>
      <w:r w:rsidR="00C846AD">
        <w:rPr>
          <w:rFonts w:ascii="Times New Roman" w:hAnsi="Times New Roman" w:cs="Times New Roman"/>
        </w:rPr>
        <w:t>key. Identification</w:t>
      </w:r>
      <w:r>
        <w:rPr>
          <w:rFonts w:ascii="Times New Roman" w:hAnsi="Times New Roman" w:cs="Times New Roman"/>
        </w:rPr>
        <w:t xml:space="preserve"> is the trick</w:t>
      </w:r>
    </w:p>
    <w:p w:rsidR="007966D7" w:rsidRDefault="007966D7" w:rsidP="007966D7">
      <w:pPr>
        <w:rPr>
          <w:rFonts w:ascii="Times New Roman" w:hAnsi="Times New Roman" w:cs="Times New Roman"/>
        </w:rPr>
      </w:pPr>
      <w:r>
        <w:rPr>
          <w:rFonts w:ascii="Times New Roman" w:hAnsi="Times New Roman" w:cs="Times New Roman"/>
        </w:rPr>
        <w:t>Whether it’s a sticker with their name</w:t>
      </w:r>
      <w:r w:rsidR="00C846AD">
        <w:rPr>
          <w:rFonts w:ascii="Times New Roman" w:hAnsi="Times New Roman" w:cs="Times New Roman"/>
        </w:rPr>
        <w:t xml:space="preserve"> or h</w:t>
      </w:r>
      <w:r>
        <w:rPr>
          <w:rFonts w:ascii="Times New Roman" w:hAnsi="Times New Roman" w:cs="Times New Roman"/>
        </w:rPr>
        <w:t>ats with their picture on it</w:t>
      </w:r>
      <w:r w:rsidR="00C846AD">
        <w:rPr>
          <w:rFonts w:ascii="Times New Roman" w:hAnsi="Times New Roman" w:cs="Times New Roman"/>
        </w:rPr>
        <w:t>, g</w:t>
      </w:r>
      <w:r>
        <w:rPr>
          <w:rFonts w:ascii="Times New Roman" w:hAnsi="Times New Roman" w:cs="Times New Roman"/>
        </w:rPr>
        <w:t>ive the celebrant something personal that also contains the facility’s name on it.</w:t>
      </w:r>
      <w:r w:rsidR="00C846AD">
        <w:rPr>
          <w:rFonts w:ascii="Times New Roman" w:hAnsi="Times New Roman" w:cs="Times New Roman"/>
        </w:rPr>
        <w:t xml:space="preserve"> </w:t>
      </w:r>
      <w:r>
        <w:rPr>
          <w:rFonts w:ascii="Times New Roman" w:hAnsi="Times New Roman" w:cs="Times New Roman"/>
        </w:rPr>
        <w:t>Besides advertising, this also builds brand loyalty.</w:t>
      </w:r>
    </w:p>
    <w:p w:rsidR="00C846AD" w:rsidRDefault="00C846AD" w:rsidP="0060533D">
      <w:pPr>
        <w:rPr>
          <w:rFonts w:ascii="Times New Roman" w:hAnsi="Times New Roman" w:cs="Times New Roman"/>
          <w:b/>
        </w:rPr>
      </w:pPr>
    </w:p>
    <w:p w:rsidR="00C846AD" w:rsidRDefault="007966D7" w:rsidP="0060533D">
      <w:pPr>
        <w:rPr>
          <w:rFonts w:ascii="Times New Roman" w:hAnsi="Times New Roman" w:cs="Times New Roman"/>
        </w:rPr>
      </w:pPr>
      <w:r w:rsidRPr="00785B6E">
        <w:rPr>
          <w:rFonts w:ascii="Times New Roman" w:hAnsi="Times New Roman" w:cs="Times New Roman"/>
          <w:b/>
        </w:rPr>
        <w:t>Party attendees</w:t>
      </w:r>
      <w:r w:rsidR="00C846AD">
        <w:rPr>
          <w:rFonts w:ascii="Times New Roman" w:hAnsi="Times New Roman" w:cs="Times New Roman"/>
        </w:rPr>
        <w:t>:</w:t>
      </w:r>
    </w:p>
    <w:p w:rsidR="00C846AD" w:rsidRDefault="0060533D" w:rsidP="00C846AD">
      <w:pPr>
        <w:rPr>
          <w:rFonts w:ascii="Times New Roman" w:hAnsi="Times New Roman" w:cs="Times New Roman"/>
        </w:rPr>
      </w:pPr>
      <w:r>
        <w:rPr>
          <w:rFonts w:ascii="Times New Roman" w:hAnsi="Times New Roman" w:cs="Times New Roman"/>
        </w:rPr>
        <w:t>Always Identify ALL pare</w:t>
      </w:r>
      <w:r w:rsidR="00CB1DB7">
        <w:rPr>
          <w:rFonts w:ascii="Times New Roman" w:hAnsi="Times New Roman" w:cs="Times New Roman"/>
        </w:rPr>
        <w:t>nts in the room</w:t>
      </w:r>
      <w:r w:rsidR="00C846AD">
        <w:rPr>
          <w:rFonts w:ascii="Times New Roman" w:hAnsi="Times New Roman" w:cs="Times New Roman"/>
        </w:rPr>
        <w:t>.</w:t>
      </w:r>
      <w:r w:rsidR="00CB1DB7">
        <w:rPr>
          <w:rFonts w:ascii="Times New Roman" w:hAnsi="Times New Roman" w:cs="Times New Roman"/>
        </w:rPr>
        <w:t xml:space="preserve"> </w:t>
      </w:r>
      <w:r>
        <w:rPr>
          <w:rFonts w:ascii="Times New Roman" w:hAnsi="Times New Roman" w:cs="Times New Roman"/>
        </w:rPr>
        <w:t>If there are 12 parents in the room that’s 11 more potential customers.</w:t>
      </w:r>
      <w:r w:rsidR="00C846AD">
        <w:rPr>
          <w:rFonts w:ascii="Times New Roman" w:hAnsi="Times New Roman" w:cs="Times New Roman"/>
        </w:rPr>
        <w:t xml:space="preserve">  </w:t>
      </w:r>
    </w:p>
    <w:p w:rsidR="00C846AD" w:rsidRDefault="0060533D" w:rsidP="00C846AD">
      <w:pPr>
        <w:rPr>
          <w:rFonts w:ascii="Times New Roman" w:hAnsi="Times New Roman" w:cs="Times New Roman"/>
        </w:rPr>
      </w:pPr>
      <w:r>
        <w:rPr>
          <w:rFonts w:ascii="Times New Roman" w:hAnsi="Times New Roman" w:cs="Times New Roman"/>
        </w:rPr>
        <w:t xml:space="preserve">They </w:t>
      </w:r>
      <w:r w:rsidR="00C846AD">
        <w:rPr>
          <w:rFonts w:ascii="Times New Roman" w:hAnsi="Times New Roman" w:cs="Times New Roman"/>
        </w:rPr>
        <w:t xml:space="preserve">all </w:t>
      </w:r>
      <w:r>
        <w:rPr>
          <w:rFonts w:ascii="Times New Roman" w:hAnsi="Times New Roman" w:cs="Times New Roman"/>
        </w:rPr>
        <w:t xml:space="preserve">get a special </w:t>
      </w:r>
      <w:r w:rsidR="00C846AD">
        <w:rPr>
          <w:rFonts w:ascii="Times New Roman" w:hAnsi="Times New Roman" w:cs="Times New Roman"/>
        </w:rPr>
        <w:t>gift:</w:t>
      </w:r>
    </w:p>
    <w:p w:rsidR="00C846AD" w:rsidRDefault="00C846AD" w:rsidP="00C846AD">
      <w:pPr>
        <w:rPr>
          <w:rFonts w:ascii="Times New Roman" w:hAnsi="Times New Roman" w:cs="Times New Roman"/>
        </w:rPr>
      </w:pPr>
      <w:r>
        <w:rPr>
          <w:rFonts w:ascii="Times New Roman" w:hAnsi="Times New Roman" w:cs="Times New Roman"/>
        </w:rPr>
        <w:t xml:space="preserve">(1) A </w:t>
      </w:r>
      <w:r w:rsidR="0060533D">
        <w:rPr>
          <w:rFonts w:ascii="Times New Roman" w:hAnsi="Times New Roman" w:cs="Times New Roman"/>
        </w:rPr>
        <w:t xml:space="preserve">complimentary discount card at next party. </w:t>
      </w:r>
    </w:p>
    <w:p w:rsidR="0060533D" w:rsidRDefault="0060533D" w:rsidP="00C846AD">
      <w:pPr>
        <w:rPr>
          <w:rFonts w:ascii="Times New Roman" w:hAnsi="Times New Roman" w:cs="Times New Roman"/>
        </w:rPr>
      </w:pPr>
      <w:r>
        <w:rPr>
          <w:rFonts w:ascii="Times New Roman" w:hAnsi="Times New Roman" w:cs="Times New Roman"/>
        </w:rPr>
        <w:t>(2) A free popcorn with purchase of large drink.</w:t>
      </w:r>
    </w:p>
    <w:p w:rsidR="00C846AD" w:rsidRDefault="00C846AD" w:rsidP="00C846AD">
      <w:pPr>
        <w:rPr>
          <w:rFonts w:ascii="Times New Roman" w:hAnsi="Times New Roman" w:cs="Times New Roman"/>
        </w:rPr>
      </w:pPr>
      <w:r>
        <w:rPr>
          <w:rFonts w:ascii="Times New Roman" w:hAnsi="Times New Roman" w:cs="Times New Roman"/>
        </w:rPr>
        <w:t>It</w:t>
      </w:r>
      <w:r w:rsidR="00CB1DB7">
        <w:rPr>
          <w:rFonts w:ascii="Times New Roman" w:hAnsi="Times New Roman" w:cs="Times New Roman"/>
        </w:rPr>
        <w:t>’s all about making them feel</w:t>
      </w:r>
      <w:r>
        <w:rPr>
          <w:rFonts w:ascii="Times New Roman" w:hAnsi="Times New Roman" w:cs="Times New Roman"/>
        </w:rPr>
        <w:t xml:space="preserve"> wanted.</w:t>
      </w:r>
    </w:p>
    <w:p w:rsidR="007966D7" w:rsidRDefault="007966D7" w:rsidP="007966D7">
      <w:pPr>
        <w:rPr>
          <w:rFonts w:ascii="Times New Roman" w:hAnsi="Times New Roman" w:cs="Times New Roman"/>
        </w:rPr>
      </w:pPr>
      <w:r>
        <w:rPr>
          <w:rFonts w:ascii="Times New Roman" w:hAnsi="Times New Roman" w:cs="Times New Roman"/>
        </w:rPr>
        <w:t>.</w:t>
      </w:r>
    </w:p>
    <w:p w:rsidR="00C846AD" w:rsidRPr="00C846AD" w:rsidRDefault="00C846AD" w:rsidP="00C846AD">
      <w:pPr>
        <w:rPr>
          <w:rFonts w:ascii="Times New Roman" w:hAnsi="Times New Roman" w:cs="Times New Roman"/>
          <w:b/>
        </w:rPr>
      </w:pPr>
      <w:r w:rsidRPr="00C846AD">
        <w:rPr>
          <w:rFonts w:ascii="Times New Roman" w:hAnsi="Times New Roman" w:cs="Times New Roman"/>
          <w:b/>
        </w:rPr>
        <w:t>3.</w:t>
      </w:r>
      <w:r>
        <w:rPr>
          <w:rFonts w:ascii="Times New Roman" w:hAnsi="Times New Roman" w:cs="Times New Roman"/>
          <w:b/>
        </w:rPr>
        <w:t xml:space="preserve"> </w:t>
      </w:r>
      <w:r w:rsidR="007966D7" w:rsidRPr="00C846AD">
        <w:rPr>
          <w:rFonts w:ascii="Times New Roman" w:hAnsi="Times New Roman" w:cs="Times New Roman"/>
          <w:b/>
        </w:rPr>
        <w:t>Parents:</w:t>
      </w:r>
    </w:p>
    <w:p w:rsidR="007966D7" w:rsidRPr="00C846AD" w:rsidRDefault="007966D7" w:rsidP="007966D7">
      <w:pPr>
        <w:rPr>
          <w:rFonts w:ascii="Times New Roman" w:hAnsi="Times New Roman" w:cs="Times New Roman"/>
        </w:rPr>
      </w:pPr>
      <w:r w:rsidRPr="00C846AD">
        <w:t xml:space="preserve"> </w:t>
      </w:r>
      <w:r w:rsidR="00C846AD">
        <w:rPr>
          <w:rFonts w:ascii="Times New Roman" w:hAnsi="Times New Roman" w:cs="Times New Roman"/>
        </w:rPr>
        <w:t>Be the parent’s right hand</w:t>
      </w:r>
      <w:r w:rsidR="00CB1DB7">
        <w:rPr>
          <w:rFonts w:ascii="Times New Roman" w:hAnsi="Times New Roman" w:cs="Times New Roman"/>
        </w:rPr>
        <w:t xml:space="preserve"> thereby becoming </w:t>
      </w:r>
      <w:r w:rsidRPr="00C846AD">
        <w:rPr>
          <w:rFonts w:ascii="Times New Roman" w:hAnsi="Times New Roman" w:cs="Times New Roman"/>
        </w:rPr>
        <w:t xml:space="preserve">an extension of them. </w:t>
      </w:r>
      <w:r w:rsidR="00C846AD">
        <w:rPr>
          <w:rFonts w:ascii="Times New Roman" w:hAnsi="Times New Roman" w:cs="Times New Roman"/>
        </w:rPr>
        <w:t xml:space="preserve"> </w:t>
      </w:r>
      <w:r w:rsidRPr="00C846AD">
        <w:rPr>
          <w:rFonts w:ascii="Times New Roman" w:hAnsi="Times New Roman" w:cs="Times New Roman"/>
        </w:rPr>
        <w:t>If the proper leg work is done before the party starts</w:t>
      </w:r>
      <w:r w:rsidR="00C846AD">
        <w:rPr>
          <w:rFonts w:ascii="Times New Roman" w:hAnsi="Times New Roman" w:cs="Times New Roman"/>
        </w:rPr>
        <w:t>,</w:t>
      </w:r>
      <w:r w:rsidRPr="00C846AD">
        <w:rPr>
          <w:rFonts w:ascii="Times New Roman" w:hAnsi="Times New Roman" w:cs="Times New Roman"/>
        </w:rPr>
        <w:t xml:space="preserve"> the parents will be prepared properly to enjoy the experience.</w:t>
      </w:r>
    </w:p>
    <w:p w:rsidR="007966D7" w:rsidRPr="00C846AD" w:rsidRDefault="007966D7" w:rsidP="007966D7">
      <w:pPr>
        <w:rPr>
          <w:rFonts w:ascii="Times New Roman" w:hAnsi="Times New Roman" w:cs="Times New Roman"/>
        </w:rPr>
      </w:pPr>
      <w:r w:rsidRPr="00C846AD">
        <w:rPr>
          <w:rFonts w:ascii="Times New Roman" w:hAnsi="Times New Roman" w:cs="Times New Roman"/>
          <w:b/>
        </w:rPr>
        <w:t>Now is the time to WOW ‘the parent’ in front of the other parents.</w:t>
      </w:r>
      <w:r w:rsidR="00C846AD">
        <w:rPr>
          <w:rFonts w:ascii="Times New Roman" w:hAnsi="Times New Roman" w:cs="Times New Roman"/>
        </w:rPr>
        <w:t xml:space="preserve"> </w:t>
      </w:r>
      <w:r w:rsidRPr="00C846AD">
        <w:rPr>
          <w:rFonts w:ascii="Times New Roman" w:hAnsi="Times New Roman" w:cs="Times New Roman"/>
        </w:rPr>
        <w:t>Always give something ‘free’ that was not in the package.</w:t>
      </w:r>
      <w:r w:rsidR="00C846AD">
        <w:rPr>
          <w:rFonts w:ascii="Times New Roman" w:hAnsi="Times New Roman" w:cs="Times New Roman"/>
        </w:rPr>
        <w:t xml:space="preserve"> Bring free ice-cream coupons for the kids and free coffee for all parents.</w:t>
      </w:r>
    </w:p>
    <w:p w:rsidR="007966D7" w:rsidRPr="00C846AD" w:rsidRDefault="00C846AD" w:rsidP="007966D7">
      <w:pPr>
        <w:rPr>
          <w:rFonts w:ascii="Times New Roman" w:hAnsi="Times New Roman" w:cs="Times New Roman"/>
        </w:rPr>
      </w:pPr>
      <w:r>
        <w:rPr>
          <w:rFonts w:ascii="Times New Roman" w:hAnsi="Times New Roman" w:cs="Times New Roman"/>
        </w:rPr>
        <w:t>Of cours</w:t>
      </w:r>
      <w:r w:rsidR="007966D7" w:rsidRPr="00C846AD">
        <w:rPr>
          <w:rFonts w:ascii="Times New Roman" w:hAnsi="Times New Roman" w:cs="Times New Roman"/>
        </w:rPr>
        <w:t>e</w:t>
      </w:r>
      <w:r>
        <w:rPr>
          <w:rFonts w:ascii="Times New Roman" w:hAnsi="Times New Roman" w:cs="Times New Roman"/>
        </w:rPr>
        <w:t xml:space="preserve"> give</w:t>
      </w:r>
      <w:r w:rsidR="007966D7" w:rsidRPr="00C846AD">
        <w:rPr>
          <w:rFonts w:ascii="Times New Roman" w:hAnsi="Times New Roman" w:cs="Times New Roman"/>
        </w:rPr>
        <w:t xml:space="preserve"> the parents complimentary movie tickets.</w:t>
      </w:r>
    </w:p>
    <w:p w:rsidR="007966D7" w:rsidRDefault="007966D7" w:rsidP="007966D7">
      <w:pPr>
        <w:rPr>
          <w:rFonts w:ascii="Times New Roman" w:hAnsi="Times New Roman" w:cs="Times New Roman"/>
        </w:rPr>
      </w:pPr>
      <w:r>
        <w:rPr>
          <w:rFonts w:ascii="Times New Roman" w:hAnsi="Times New Roman" w:cs="Times New Roman"/>
        </w:rPr>
        <w:t xml:space="preserve">It’s all about providing value. To this end the Hostess must continue to gauge the flow of the party to determine the level of interactivity needed. Whether its initiating games or making sure the event stays on schedule, the Hostess is vital to the flow of the party. </w:t>
      </w:r>
    </w:p>
    <w:p w:rsidR="0060533D" w:rsidRPr="00C846AD" w:rsidRDefault="0060533D" w:rsidP="007966D7">
      <w:pPr>
        <w:rPr>
          <w:rFonts w:ascii="Times New Roman" w:hAnsi="Times New Roman" w:cs="Times New Roman"/>
        </w:rPr>
      </w:pPr>
    </w:p>
    <w:p w:rsidR="007966D7" w:rsidRPr="00C846AD" w:rsidRDefault="007966D7" w:rsidP="007966D7">
      <w:pPr>
        <w:rPr>
          <w:rFonts w:ascii="Times New Roman" w:hAnsi="Times New Roman" w:cs="Times New Roman"/>
          <w:b/>
        </w:rPr>
      </w:pPr>
      <w:r w:rsidRPr="00C846AD">
        <w:rPr>
          <w:rFonts w:ascii="Times New Roman" w:hAnsi="Times New Roman" w:cs="Times New Roman"/>
          <w:b/>
          <w:color w:val="00B0F0"/>
        </w:rPr>
        <w:t>After Party Follow-Up</w:t>
      </w:r>
      <w:r w:rsidRPr="00C846AD">
        <w:rPr>
          <w:rFonts w:ascii="Times New Roman" w:hAnsi="Times New Roman" w:cs="Times New Roman"/>
          <w:b/>
        </w:rPr>
        <w:t>:</w:t>
      </w:r>
      <w:r w:rsidR="00C846AD">
        <w:rPr>
          <w:rFonts w:ascii="Times New Roman" w:hAnsi="Times New Roman" w:cs="Times New Roman"/>
          <w:b/>
        </w:rPr>
        <w:t xml:space="preserve"> Start what you finish</w:t>
      </w:r>
    </w:p>
    <w:p w:rsidR="007966D7" w:rsidRDefault="007966D7" w:rsidP="007966D7">
      <w:pPr>
        <w:rPr>
          <w:rFonts w:ascii="Times New Roman" w:hAnsi="Times New Roman" w:cs="Times New Roman"/>
        </w:rPr>
      </w:pPr>
      <w:r>
        <w:rPr>
          <w:rFonts w:ascii="Times New Roman" w:hAnsi="Times New Roman" w:cs="Times New Roman"/>
        </w:rPr>
        <w:t>1. Call the customer up and let them know that you appreciated their visit and to show your gratitude give a 10% discount for future parties that will remain on their account for 6 months.</w:t>
      </w:r>
    </w:p>
    <w:p w:rsidR="007966D7" w:rsidRDefault="007966D7" w:rsidP="007966D7">
      <w:pPr>
        <w:rPr>
          <w:rFonts w:ascii="Times New Roman" w:hAnsi="Times New Roman" w:cs="Times New Roman"/>
        </w:rPr>
      </w:pPr>
      <w:r>
        <w:rPr>
          <w:rFonts w:ascii="Times New Roman" w:hAnsi="Times New Roman" w:cs="Times New Roman"/>
        </w:rPr>
        <w:t>2. Tell them about the options they didn’t try and offer a further discount on those items.</w:t>
      </w:r>
    </w:p>
    <w:p w:rsidR="007966D7" w:rsidRDefault="007966D7" w:rsidP="007966D7">
      <w:pPr>
        <w:rPr>
          <w:rFonts w:ascii="Times New Roman" w:hAnsi="Times New Roman" w:cs="Times New Roman"/>
        </w:rPr>
      </w:pPr>
      <w:r>
        <w:rPr>
          <w:rFonts w:ascii="Times New Roman" w:hAnsi="Times New Roman" w:cs="Times New Roman"/>
        </w:rPr>
        <w:t xml:space="preserve">3. Let them know that there will be a </w:t>
      </w:r>
      <w:r w:rsidRPr="00A4074F">
        <w:rPr>
          <w:rFonts w:ascii="Times New Roman" w:hAnsi="Times New Roman" w:cs="Times New Roman"/>
          <w:u w:val="single"/>
        </w:rPr>
        <w:t>referral bonus</w:t>
      </w:r>
      <w:r>
        <w:rPr>
          <w:rFonts w:ascii="Times New Roman" w:hAnsi="Times New Roman" w:cs="Times New Roman"/>
        </w:rPr>
        <w:t xml:space="preserve"> that can be used anywhere in the facility.</w:t>
      </w:r>
    </w:p>
    <w:p w:rsidR="007966D7" w:rsidRDefault="007966D7" w:rsidP="007966D7">
      <w:pPr>
        <w:rPr>
          <w:rFonts w:ascii="Times New Roman" w:hAnsi="Times New Roman" w:cs="Times New Roman"/>
        </w:rPr>
      </w:pPr>
      <w:r>
        <w:rPr>
          <w:rFonts w:ascii="Times New Roman" w:hAnsi="Times New Roman" w:cs="Times New Roman"/>
        </w:rPr>
        <w:t>4. Finally customers will be asked to rate their Hostess and the overall experience to receive a portion of their deposit back.</w:t>
      </w:r>
    </w:p>
    <w:p w:rsidR="00C846AD" w:rsidRDefault="00C846AD" w:rsidP="007966D7">
      <w:pPr>
        <w:rPr>
          <w:rFonts w:ascii="Times New Roman" w:hAnsi="Times New Roman" w:cs="Times New Roman"/>
        </w:rPr>
      </w:pPr>
    </w:p>
    <w:p w:rsidR="00C846AD" w:rsidRPr="00C846AD" w:rsidRDefault="00C846AD" w:rsidP="007966D7">
      <w:pPr>
        <w:rPr>
          <w:rFonts w:ascii="Times New Roman" w:hAnsi="Times New Roman" w:cs="Times New Roman"/>
          <w:i/>
        </w:rPr>
      </w:pPr>
      <w:r w:rsidRPr="00C846AD">
        <w:rPr>
          <w:rFonts w:ascii="Times New Roman" w:hAnsi="Times New Roman" w:cs="Times New Roman"/>
          <w:i/>
        </w:rPr>
        <w:t xml:space="preserve">The Hostess should make note of </w:t>
      </w:r>
      <w:r w:rsidRPr="00C846AD">
        <w:rPr>
          <w:rFonts w:ascii="Times New Roman" w:hAnsi="Times New Roman" w:cs="Times New Roman"/>
          <w:i/>
          <w:u w:val="single"/>
        </w:rPr>
        <w:t>all</w:t>
      </w:r>
      <w:r w:rsidRPr="00C846AD">
        <w:rPr>
          <w:rFonts w:ascii="Times New Roman" w:hAnsi="Times New Roman" w:cs="Times New Roman"/>
          <w:i/>
        </w:rPr>
        <w:t xml:space="preserve"> complaints or unsatisfied customers. All bad experiences should be reported to the supervisors.</w:t>
      </w:r>
    </w:p>
    <w:p w:rsidR="00C846AD" w:rsidRDefault="00C846AD" w:rsidP="007966D7">
      <w:pPr>
        <w:rPr>
          <w:rFonts w:ascii="Times New Roman" w:hAnsi="Times New Roman" w:cs="Times New Roman"/>
          <w:b/>
          <w:sz w:val="28"/>
          <w:szCs w:val="28"/>
        </w:rPr>
      </w:pPr>
    </w:p>
    <w:p w:rsidR="00C846AD" w:rsidRDefault="00C846AD" w:rsidP="007966D7">
      <w:pPr>
        <w:rPr>
          <w:rFonts w:ascii="Times New Roman" w:hAnsi="Times New Roman" w:cs="Times New Roman"/>
          <w:b/>
          <w:sz w:val="28"/>
          <w:szCs w:val="28"/>
        </w:rPr>
      </w:pPr>
    </w:p>
    <w:p w:rsidR="00C846AD" w:rsidRDefault="00C846AD" w:rsidP="007966D7">
      <w:pPr>
        <w:rPr>
          <w:rFonts w:ascii="Times New Roman" w:hAnsi="Times New Roman" w:cs="Times New Roman"/>
          <w:b/>
          <w:sz w:val="28"/>
          <w:szCs w:val="28"/>
        </w:rPr>
      </w:pPr>
    </w:p>
    <w:p w:rsidR="00C846AD" w:rsidRDefault="0082260F" w:rsidP="007966D7">
      <w:pPr>
        <w:rPr>
          <w:rFonts w:ascii="Times New Roman" w:hAnsi="Times New Roman" w:cs="Times New Roman"/>
          <w:b/>
          <w:sz w:val="28"/>
          <w:szCs w:val="28"/>
        </w:rPr>
      </w:pPr>
      <w:r>
        <w:rPr>
          <w:noProof/>
        </w:rPr>
        <w:lastRenderedPageBreak/>
        <w:drawing>
          <wp:anchor distT="0" distB="0" distL="114300" distR="114300" simplePos="0" relativeHeight="251755520" behindDoc="0" locked="0" layoutInCell="1" allowOverlap="1" wp14:anchorId="1C2178C5" wp14:editId="4B22E127">
            <wp:simplePos x="0" y="0"/>
            <wp:positionH relativeFrom="margin">
              <wp:posOffset>-464185</wp:posOffset>
            </wp:positionH>
            <wp:positionV relativeFrom="paragraph">
              <wp:posOffset>0</wp:posOffset>
            </wp:positionV>
            <wp:extent cx="6635750" cy="269113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35750" cy="2691130"/>
                    </a:xfrm>
                    <a:prstGeom prst="rect">
                      <a:avLst/>
                    </a:prstGeom>
                  </pic:spPr>
                </pic:pic>
              </a:graphicData>
            </a:graphic>
            <wp14:sizeRelH relativeFrom="page">
              <wp14:pctWidth>0</wp14:pctWidth>
            </wp14:sizeRelH>
            <wp14:sizeRelV relativeFrom="page">
              <wp14:pctHeight>0</wp14:pctHeight>
            </wp14:sizeRelV>
          </wp:anchor>
        </w:drawing>
      </w:r>
    </w:p>
    <w:p w:rsidR="007966D7" w:rsidRDefault="007966D7" w:rsidP="007966D7">
      <w:pPr>
        <w:rPr>
          <w:rFonts w:ascii="Times New Roman" w:hAnsi="Times New Roman" w:cs="Times New Roman"/>
        </w:rPr>
      </w:pPr>
      <w:r w:rsidRPr="00B128CE">
        <w:rPr>
          <w:rFonts w:ascii="Times New Roman" w:hAnsi="Times New Roman" w:cs="Times New Roman"/>
          <w:b/>
          <w:sz w:val="28"/>
          <w:szCs w:val="28"/>
        </w:rPr>
        <w:t>B. Killer Apps</w:t>
      </w:r>
      <w:r>
        <w:rPr>
          <w:rFonts w:ascii="Times New Roman" w:hAnsi="Times New Roman" w:cs="Times New Roman"/>
        </w:rPr>
        <w:t>.</w:t>
      </w:r>
    </w:p>
    <w:p w:rsidR="007966D7" w:rsidRDefault="00951DA2" w:rsidP="007966D7">
      <w:pPr>
        <w:rPr>
          <w:rFonts w:ascii="Times New Roman" w:hAnsi="Times New Roman" w:cs="Times New Roman"/>
        </w:rPr>
      </w:pPr>
      <w:r>
        <w:rPr>
          <w:rFonts w:ascii="Times New Roman" w:hAnsi="Times New Roman" w:cs="Times New Roman"/>
        </w:rPr>
        <w:t>T</w:t>
      </w:r>
      <w:r w:rsidR="007966D7">
        <w:rPr>
          <w:rFonts w:ascii="Times New Roman" w:hAnsi="Times New Roman" w:cs="Times New Roman"/>
        </w:rPr>
        <w:t>he main target group that the party area will cater to is between the age ranges of 4-15years.</w:t>
      </w:r>
    </w:p>
    <w:p w:rsidR="007966D7" w:rsidRDefault="00951DA2" w:rsidP="007966D7">
      <w:pPr>
        <w:rPr>
          <w:rFonts w:ascii="Times New Roman" w:hAnsi="Times New Roman" w:cs="Times New Roman"/>
        </w:rPr>
      </w:pPr>
      <w:r>
        <w:rPr>
          <w:rFonts w:ascii="Times New Roman" w:hAnsi="Times New Roman" w:cs="Times New Roman"/>
        </w:rPr>
        <w:t>Killer Apps r</w:t>
      </w:r>
      <w:r w:rsidR="007966D7">
        <w:rPr>
          <w:rFonts w:ascii="Times New Roman" w:hAnsi="Times New Roman" w:cs="Times New Roman"/>
        </w:rPr>
        <w:t xml:space="preserve">efer to </w:t>
      </w:r>
      <w:r>
        <w:rPr>
          <w:rFonts w:ascii="Times New Roman" w:hAnsi="Times New Roman" w:cs="Times New Roman"/>
        </w:rPr>
        <w:t>an amenity</w:t>
      </w:r>
      <w:r w:rsidR="007966D7">
        <w:rPr>
          <w:rFonts w:ascii="Times New Roman" w:hAnsi="Times New Roman" w:cs="Times New Roman"/>
        </w:rPr>
        <w:t xml:space="preserve"> that sets apart the party experience from anything currently in the market. Even if the competition duplicate one of the following; it is the sum of its parts that makes for a compelling and enjoyable party environment.</w:t>
      </w:r>
    </w:p>
    <w:p w:rsidR="007966D7" w:rsidRDefault="004571D6" w:rsidP="007966D7">
      <w:pPr>
        <w:rPr>
          <w:rFonts w:ascii="Times New Roman" w:hAnsi="Times New Roman" w:cs="Times New Roman"/>
        </w:rPr>
      </w:pPr>
      <w:r>
        <w:rPr>
          <w:rFonts w:ascii="Times New Roman" w:hAnsi="Times New Roman" w:cs="Times New Roman"/>
        </w:rPr>
        <w:t>Killer Apps</w:t>
      </w:r>
      <w:r w:rsidR="007966D7">
        <w:rPr>
          <w:rFonts w:ascii="Times New Roman" w:hAnsi="Times New Roman" w:cs="Times New Roman"/>
        </w:rPr>
        <w:t xml:space="preserve"> are components that focus on the entertainment needs of each group without removing the focus off the kids. </w:t>
      </w:r>
      <w:r>
        <w:rPr>
          <w:rFonts w:ascii="Times New Roman" w:hAnsi="Times New Roman" w:cs="Times New Roman"/>
        </w:rPr>
        <w:t>G</w:t>
      </w:r>
      <w:r w:rsidR="007966D7">
        <w:rPr>
          <w:rFonts w:ascii="Times New Roman" w:hAnsi="Times New Roman" w:cs="Times New Roman"/>
        </w:rPr>
        <w:t>reat care has been taken to place these products strategically to avoid conflicts while maximizing profitability.</w:t>
      </w:r>
    </w:p>
    <w:tbl>
      <w:tblPr>
        <w:tblStyle w:val="TableGrid"/>
        <w:tblW w:w="10342" w:type="dxa"/>
        <w:tblInd w:w="-697" w:type="dxa"/>
        <w:tblLook w:val="04A0" w:firstRow="1" w:lastRow="0" w:firstColumn="1" w:lastColumn="0" w:noHBand="0" w:noVBand="1"/>
      </w:tblPr>
      <w:tblGrid>
        <w:gridCol w:w="2585"/>
        <w:gridCol w:w="2585"/>
        <w:gridCol w:w="2586"/>
        <w:gridCol w:w="2586"/>
      </w:tblGrid>
      <w:tr w:rsidR="007966D7" w:rsidTr="00867CCB">
        <w:trPr>
          <w:trHeight w:val="148"/>
        </w:trPr>
        <w:tc>
          <w:tcPr>
            <w:tcW w:w="2585" w:type="dxa"/>
          </w:tcPr>
          <w:p w:rsidR="007966D7" w:rsidRPr="00867CCB" w:rsidRDefault="007966D7" w:rsidP="00130840">
            <w:pPr>
              <w:rPr>
                <w:rFonts w:ascii="Times New Roman" w:hAnsi="Times New Roman" w:cs="Times New Roman"/>
                <w:b/>
              </w:rPr>
            </w:pPr>
            <w:r w:rsidRPr="00867CCB">
              <w:rPr>
                <w:rFonts w:ascii="Times New Roman" w:hAnsi="Times New Roman" w:cs="Times New Roman"/>
                <w:b/>
              </w:rPr>
              <w:t>Market %</w:t>
            </w:r>
          </w:p>
        </w:tc>
        <w:tc>
          <w:tcPr>
            <w:tcW w:w="2585" w:type="dxa"/>
          </w:tcPr>
          <w:p w:rsidR="007966D7" w:rsidRPr="00867CCB" w:rsidRDefault="007966D7" w:rsidP="00130840">
            <w:pPr>
              <w:rPr>
                <w:rFonts w:ascii="Times New Roman" w:hAnsi="Times New Roman" w:cs="Times New Roman"/>
                <w:b/>
              </w:rPr>
            </w:pPr>
            <w:r w:rsidRPr="00867CCB">
              <w:rPr>
                <w:rFonts w:ascii="Times New Roman" w:hAnsi="Times New Roman" w:cs="Times New Roman"/>
                <w:b/>
              </w:rPr>
              <w:t>Target Group</w:t>
            </w:r>
          </w:p>
        </w:tc>
        <w:tc>
          <w:tcPr>
            <w:tcW w:w="2586" w:type="dxa"/>
          </w:tcPr>
          <w:p w:rsidR="007966D7" w:rsidRPr="00867CCB" w:rsidRDefault="007966D7" w:rsidP="00130840">
            <w:pPr>
              <w:rPr>
                <w:rFonts w:ascii="Times New Roman" w:hAnsi="Times New Roman" w:cs="Times New Roman"/>
                <w:b/>
              </w:rPr>
            </w:pPr>
            <w:r w:rsidRPr="00867CCB">
              <w:rPr>
                <w:rFonts w:ascii="Times New Roman" w:hAnsi="Times New Roman" w:cs="Times New Roman"/>
                <w:b/>
              </w:rPr>
              <w:t>Killer App.</w:t>
            </w:r>
          </w:p>
        </w:tc>
        <w:tc>
          <w:tcPr>
            <w:tcW w:w="2586" w:type="dxa"/>
          </w:tcPr>
          <w:p w:rsidR="007966D7" w:rsidRPr="00867CCB" w:rsidRDefault="007966D7" w:rsidP="00130840">
            <w:pPr>
              <w:rPr>
                <w:rFonts w:ascii="Times New Roman" w:hAnsi="Times New Roman" w:cs="Times New Roman"/>
                <w:b/>
              </w:rPr>
            </w:pPr>
            <w:r w:rsidRPr="00867CCB">
              <w:rPr>
                <w:rFonts w:ascii="Times New Roman" w:hAnsi="Times New Roman" w:cs="Times New Roman"/>
                <w:b/>
              </w:rPr>
              <w:t>Untapped Market</w:t>
            </w:r>
          </w:p>
        </w:tc>
      </w:tr>
      <w:tr w:rsidR="007966D7" w:rsidTr="00867CCB">
        <w:trPr>
          <w:trHeight w:val="592"/>
        </w:trPr>
        <w:tc>
          <w:tcPr>
            <w:tcW w:w="2585" w:type="dxa"/>
          </w:tcPr>
          <w:p w:rsidR="00867CCB" w:rsidRDefault="00867CCB" w:rsidP="00130840">
            <w:pPr>
              <w:rPr>
                <w:rFonts w:ascii="Times New Roman" w:hAnsi="Times New Roman" w:cs="Times New Roman"/>
              </w:rPr>
            </w:pPr>
          </w:p>
          <w:p w:rsidR="007966D7" w:rsidRDefault="00867CCB" w:rsidP="00130840">
            <w:pPr>
              <w:rPr>
                <w:rFonts w:ascii="Times New Roman" w:hAnsi="Times New Roman" w:cs="Times New Roman"/>
              </w:rPr>
            </w:pPr>
            <w:r>
              <w:rPr>
                <w:rFonts w:ascii="Times New Roman" w:hAnsi="Times New Roman" w:cs="Times New Roman"/>
              </w:rPr>
              <w:t xml:space="preserve">                </w:t>
            </w:r>
            <w:r w:rsidR="007966D7">
              <w:rPr>
                <w:rFonts w:ascii="Times New Roman" w:hAnsi="Times New Roman" w:cs="Times New Roman"/>
              </w:rPr>
              <w:t>80%</w:t>
            </w:r>
          </w:p>
        </w:tc>
        <w:tc>
          <w:tcPr>
            <w:tcW w:w="2585" w:type="dxa"/>
          </w:tcPr>
          <w:p w:rsidR="00867CCB" w:rsidRDefault="00867CCB" w:rsidP="00130840">
            <w:pPr>
              <w:rPr>
                <w:rFonts w:ascii="Times New Roman" w:hAnsi="Times New Roman" w:cs="Times New Roman"/>
              </w:rPr>
            </w:pPr>
            <w:r>
              <w:rPr>
                <w:rFonts w:ascii="Times New Roman" w:hAnsi="Times New Roman" w:cs="Times New Roman"/>
              </w:rPr>
              <w:t xml:space="preserve">  </w:t>
            </w:r>
          </w:p>
          <w:p w:rsidR="007966D7" w:rsidRDefault="00867CCB" w:rsidP="00130840">
            <w:pPr>
              <w:rPr>
                <w:rFonts w:ascii="Times New Roman" w:hAnsi="Times New Roman" w:cs="Times New Roman"/>
              </w:rPr>
            </w:pPr>
            <w:r>
              <w:rPr>
                <w:rFonts w:ascii="Times New Roman" w:hAnsi="Times New Roman" w:cs="Times New Roman"/>
              </w:rPr>
              <w:t xml:space="preserve">       </w:t>
            </w:r>
            <w:r w:rsidR="007966D7">
              <w:rPr>
                <w:rFonts w:ascii="Times New Roman" w:hAnsi="Times New Roman" w:cs="Times New Roman"/>
              </w:rPr>
              <w:t>Toddler to 7yrs</w:t>
            </w:r>
          </w:p>
        </w:tc>
        <w:tc>
          <w:tcPr>
            <w:tcW w:w="2586" w:type="dxa"/>
          </w:tcPr>
          <w:p w:rsidR="00867CCB" w:rsidRDefault="00867CCB" w:rsidP="00130840">
            <w:pPr>
              <w:rPr>
                <w:rFonts w:ascii="Times New Roman" w:hAnsi="Times New Roman" w:cs="Times New Roman"/>
              </w:rPr>
            </w:pPr>
          </w:p>
          <w:p w:rsidR="007966D7" w:rsidRDefault="00867CCB" w:rsidP="00130840">
            <w:pPr>
              <w:rPr>
                <w:rFonts w:ascii="Times New Roman" w:hAnsi="Times New Roman" w:cs="Times New Roman"/>
              </w:rPr>
            </w:pPr>
            <w:r>
              <w:rPr>
                <w:rFonts w:ascii="Times New Roman" w:hAnsi="Times New Roman" w:cs="Times New Roman"/>
              </w:rPr>
              <w:t xml:space="preserve">             </w:t>
            </w:r>
            <w:r w:rsidR="007966D7">
              <w:rPr>
                <w:rFonts w:ascii="Times New Roman" w:hAnsi="Times New Roman" w:cs="Times New Roman"/>
              </w:rPr>
              <w:t>Playbox</w:t>
            </w:r>
          </w:p>
        </w:tc>
        <w:tc>
          <w:tcPr>
            <w:tcW w:w="2586" w:type="dxa"/>
          </w:tcPr>
          <w:p w:rsidR="007966D7" w:rsidRDefault="007966D7" w:rsidP="00130840">
            <w:pPr>
              <w:rPr>
                <w:rFonts w:ascii="Times New Roman" w:hAnsi="Times New Roman" w:cs="Times New Roman"/>
              </w:rPr>
            </w:pPr>
            <w:r>
              <w:rPr>
                <w:rFonts w:ascii="Times New Roman" w:hAnsi="Times New Roman" w:cs="Times New Roman"/>
              </w:rPr>
              <w:t>*Expats</w:t>
            </w:r>
          </w:p>
          <w:p w:rsidR="00867CCB" w:rsidRDefault="00867CCB" w:rsidP="00130840">
            <w:pPr>
              <w:rPr>
                <w:rFonts w:ascii="Times New Roman" w:hAnsi="Times New Roman" w:cs="Times New Roman"/>
              </w:rPr>
            </w:pPr>
          </w:p>
          <w:p w:rsidR="007966D7" w:rsidRDefault="007966D7" w:rsidP="00130840">
            <w:pPr>
              <w:rPr>
                <w:rFonts w:ascii="Times New Roman" w:hAnsi="Times New Roman" w:cs="Times New Roman"/>
              </w:rPr>
            </w:pPr>
            <w:r>
              <w:rPr>
                <w:rFonts w:ascii="Times New Roman" w:hAnsi="Times New Roman" w:cs="Times New Roman"/>
              </w:rPr>
              <w:t>*Kindergarten</w:t>
            </w:r>
            <w:r w:rsidR="00867CCB">
              <w:rPr>
                <w:rFonts w:ascii="Times New Roman" w:hAnsi="Times New Roman" w:cs="Times New Roman"/>
              </w:rPr>
              <w:t>/ Nurseries</w:t>
            </w:r>
          </w:p>
          <w:p w:rsidR="00867CCB" w:rsidRDefault="00867CCB" w:rsidP="00130840">
            <w:pPr>
              <w:rPr>
                <w:rFonts w:ascii="Times New Roman" w:hAnsi="Times New Roman" w:cs="Times New Roman"/>
              </w:rPr>
            </w:pPr>
          </w:p>
          <w:p w:rsidR="007966D7" w:rsidRDefault="007966D7" w:rsidP="00130840">
            <w:pPr>
              <w:rPr>
                <w:rFonts w:ascii="Times New Roman" w:hAnsi="Times New Roman" w:cs="Times New Roman"/>
              </w:rPr>
            </w:pPr>
            <w:r>
              <w:rPr>
                <w:rFonts w:ascii="Times New Roman" w:hAnsi="Times New Roman" w:cs="Times New Roman"/>
              </w:rPr>
              <w:t>*Single Parent</w:t>
            </w:r>
          </w:p>
        </w:tc>
      </w:tr>
    </w:tbl>
    <w:p w:rsidR="007966D7" w:rsidRDefault="00867CCB" w:rsidP="007966D7">
      <w:pPr>
        <w:rPr>
          <w:rFonts w:ascii="Times New Roman" w:hAnsi="Times New Roman" w:cs="Times New Roman"/>
        </w:rPr>
      </w:pPr>
      <w:r>
        <w:rPr>
          <w:noProof/>
        </w:rPr>
        <w:drawing>
          <wp:anchor distT="0" distB="0" distL="114300" distR="114300" simplePos="0" relativeHeight="251756544" behindDoc="0" locked="0" layoutInCell="1" allowOverlap="1" wp14:anchorId="2C9410B1" wp14:editId="47512354">
            <wp:simplePos x="0" y="0"/>
            <wp:positionH relativeFrom="page">
              <wp:align>right</wp:align>
            </wp:positionH>
            <wp:positionV relativeFrom="paragraph">
              <wp:posOffset>182880</wp:posOffset>
            </wp:positionV>
            <wp:extent cx="7772400" cy="2087880"/>
            <wp:effectExtent l="0" t="0" r="0" b="7620"/>
            <wp:wrapTopAndBottom/>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772400" cy="2087880"/>
                    </a:xfrm>
                    <a:prstGeom prst="rect">
                      <a:avLst/>
                    </a:prstGeom>
                  </pic:spPr>
                </pic:pic>
              </a:graphicData>
            </a:graphic>
            <wp14:sizeRelH relativeFrom="page">
              <wp14:pctWidth>0</wp14:pctWidth>
            </wp14:sizeRelH>
            <wp14:sizeRelV relativeFrom="page">
              <wp14:pctHeight>0</wp14:pctHeight>
            </wp14:sizeRelV>
          </wp:anchor>
        </w:drawing>
      </w:r>
    </w:p>
    <w:p w:rsidR="007966D7" w:rsidRDefault="007966D7" w:rsidP="007966D7">
      <w:pPr>
        <w:rPr>
          <w:rFonts w:ascii="Times New Roman" w:hAnsi="Times New Roman" w:cs="Times New Roman"/>
          <w:b/>
          <w:u w:val="single"/>
        </w:rPr>
      </w:pPr>
      <w:r w:rsidRPr="00B53E1D">
        <w:rPr>
          <w:rFonts w:ascii="Times New Roman" w:hAnsi="Times New Roman" w:cs="Times New Roman"/>
          <w:b/>
          <w:u w:val="single"/>
        </w:rPr>
        <w:lastRenderedPageBreak/>
        <w:t>Playbox</w:t>
      </w:r>
      <w:r w:rsidR="00867CCB">
        <w:rPr>
          <w:rFonts w:ascii="Times New Roman" w:hAnsi="Times New Roman" w:cs="Times New Roman"/>
          <w:b/>
          <w:u w:val="single"/>
        </w:rPr>
        <w:t xml:space="preserve"> Business Model:</w:t>
      </w:r>
    </w:p>
    <w:tbl>
      <w:tblPr>
        <w:tblW w:w="10446" w:type="dxa"/>
        <w:tblLook w:val="04A0" w:firstRow="1" w:lastRow="0" w:firstColumn="1" w:lastColumn="0" w:noHBand="0" w:noVBand="1"/>
      </w:tblPr>
      <w:tblGrid>
        <w:gridCol w:w="500"/>
        <w:gridCol w:w="4130"/>
        <w:gridCol w:w="836"/>
        <w:gridCol w:w="836"/>
        <w:gridCol w:w="1036"/>
        <w:gridCol w:w="1036"/>
        <w:gridCol w:w="1036"/>
        <w:gridCol w:w="1036"/>
      </w:tblGrid>
      <w:tr w:rsidR="00867CCB" w:rsidRPr="00867CCB" w:rsidTr="00867CCB">
        <w:trPr>
          <w:trHeight w:val="246"/>
        </w:trPr>
        <w:tc>
          <w:tcPr>
            <w:tcW w:w="50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4"/>
                <w:szCs w:val="24"/>
              </w:rPr>
            </w:pPr>
          </w:p>
        </w:tc>
        <w:tc>
          <w:tcPr>
            <w:tcW w:w="413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000000"/>
                <w:sz w:val="20"/>
                <w:szCs w:val="20"/>
                <w:u w:val="single"/>
              </w:rPr>
            </w:pPr>
            <w:r w:rsidRPr="00867CCB">
              <w:rPr>
                <w:rFonts w:ascii="Arial" w:eastAsia="Times New Roman" w:hAnsi="Arial" w:cs="Arial"/>
                <w:color w:val="000000"/>
                <w:sz w:val="20"/>
                <w:szCs w:val="20"/>
                <w:u w:val="single"/>
              </w:rPr>
              <w:t>Assume the following:</w:t>
            </w:r>
          </w:p>
        </w:tc>
        <w:tc>
          <w:tcPr>
            <w:tcW w:w="8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000000"/>
                <w:sz w:val="20"/>
                <w:szCs w:val="20"/>
                <w:u w:val="single"/>
              </w:rPr>
            </w:pPr>
          </w:p>
        </w:tc>
        <w:tc>
          <w:tcPr>
            <w:tcW w:w="8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r>
      <w:tr w:rsidR="00867CCB" w:rsidRPr="00867CCB" w:rsidTr="00867CCB">
        <w:trPr>
          <w:trHeight w:val="246"/>
        </w:trPr>
        <w:tc>
          <w:tcPr>
            <w:tcW w:w="50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8910" w:type="dxa"/>
            <w:gridSpan w:val="6"/>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000000"/>
                <w:sz w:val="20"/>
                <w:szCs w:val="20"/>
              </w:rPr>
            </w:pPr>
            <w:r w:rsidRPr="00867CCB">
              <w:rPr>
                <w:rFonts w:ascii="Arial" w:eastAsia="Times New Roman" w:hAnsi="Arial" w:cs="Arial"/>
                <w:color w:val="000000"/>
                <w:sz w:val="20"/>
                <w:szCs w:val="20"/>
              </w:rPr>
              <w:t>Opening hours of 10 am to 10 pm during high season (June, July, August, December)</w:t>
            </w: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000000"/>
                <w:sz w:val="20"/>
                <w:szCs w:val="20"/>
              </w:rPr>
            </w:pPr>
          </w:p>
        </w:tc>
      </w:tr>
      <w:tr w:rsidR="00867CCB" w:rsidRPr="00867CCB" w:rsidTr="00867CCB">
        <w:trPr>
          <w:trHeight w:val="246"/>
        </w:trPr>
        <w:tc>
          <w:tcPr>
            <w:tcW w:w="50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4966" w:type="dxa"/>
            <w:gridSpan w:val="2"/>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000000"/>
                <w:sz w:val="20"/>
                <w:szCs w:val="20"/>
              </w:rPr>
            </w:pPr>
            <w:r w:rsidRPr="00867CCB">
              <w:rPr>
                <w:rFonts w:ascii="Arial" w:eastAsia="Times New Roman" w:hAnsi="Arial" w:cs="Arial"/>
                <w:color w:val="000000"/>
                <w:sz w:val="20"/>
                <w:szCs w:val="20"/>
              </w:rPr>
              <w:t>Highest attendance 3pm to 6pm - weekdays</w:t>
            </w:r>
          </w:p>
        </w:tc>
        <w:tc>
          <w:tcPr>
            <w:tcW w:w="8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000000"/>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r>
      <w:tr w:rsidR="00867CCB" w:rsidRPr="00867CCB" w:rsidTr="00867CCB">
        <w:trPr>
          <w:trHeight w:val="246"/>
        </w:trPr>
        <w:tc>
          <w:tcPr>
            <w:tcW w:w="50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4966" w:type="dxa"/>
            <w:gridSpan w:val="2"/>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000000"/>
                <w:sz w:val="20"/>
                <w:szCs w:val="20"/>
              </w:rPr>
            </w:pPr>
            <w:r w:rsidRPr="00867CCB">
              <w:rPr>
                <w:rFonts w:ascii="Arial" w:eastAsia="Times New Roman" w:hAnsi="Arial" w:cs="Arial"/>
                <w:color w:val="000000"/>
                <w:sz w:val="20"/>
                <w:szCs w:val="20"/>
              </w:rPr>
              <w:t>Highest attendance 4pm to 8pm - weekends</w:t>
            </w:r>
          </w:p>
        </w:tc>
        <w:tc>
          <w:tcPr>
            <w:tcW w:w="8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000000"/>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r>
      <w:tr w:rsidR="00867CCB" w:rsidRPr="00867CCB" w:rsidTr="00867CCB">
        <w:trPr>
          <w:trHeight w:val="246"/>
        </w:trPr>
        <w:tc>
          <w:tcPr>
            <w:tcW w:w="50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9946" w:type="dxa"/>
            <w:gridSpan w:val="7"/>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000000"/>
                <w:sz w:val="20"/>
                <w:szCs w:val="20"/>
              </w:rPr>
            </w:pPr>
          </w:p>
        </w:tc>
      </w:tr>
      <w:tr w:rsidR="00867CCB" w:rsidRPr="00867CCB" w:rsidTr="00867CCB">
        <w:trPr>
          <w:trHeight w:val="246"/>
        </w:trPr>
        <w:tc>
          <w:tcPr>
            <w:tcW w:w="50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000000"/>
                <w:sz w:val="20"/>
                <w:szCs w:val="20"/>
              </w:rPr>
            </w:pPr>
          </w:p>
        </w:tc>
        <w:tc>
          <w:tcPr>
            <w:tcW w:w="413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8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8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r>
      <w:tr w:rsidR="00867CCB" w:rsidRPr="00867CCB" w:rsidTr="00867CCB">
        <w:trPr>
          <w:trHeight w:val="246"/>
        </w:trPr>
        <w:tc>
          <w:tcPr>
            <w:tcW w:w="50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413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8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jc w:val="right"/>
              <w:rPr>
                <w:rFonts w:ascii="Times New Roman" w:eastAsia="Times New Roman" w:hAnsi="Times New Roman" w:cs="Times New Roman"/>
                <w:sz w:val="20"/>
                <w:szCs w:val="20"/>
              </w:rPr>
            </w:pPr>
          </w:p>
        </w:tc>
        <w:tc>
          <w:tcPr>
            <w:tcW w:w="8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r>
      <w:tr w:rsidR="00867CCB" w:rsidRPr="00867CCB" w:rsidTr="00867CCB">
        <w:trPr>
          <w:trHeight w:val="246"/>
        </w:trPr>
        <w:tc>
          <w:tcPr>
            <w:tcW w:w="50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4130" w:type="dxa"/>
            <w:tcBorders>
              <w:top w:val="nil"/>
              <w:left w:val="nil"/>
              <w:bottom w:val="nil"/>
              <w:right w:val="nil"/>
            </w:tcBorders>
            <w:shd w:val="clear" w:color="000000" w:fill="C4D79B"/>
            <w:noWrap/>
            <w:vAlign w:val="bottom"/>
            <w:hideMark/>
          </w:tcPr>
          <w:p w:rsidR="00867CCB" w:rsidRPr="00867CCB" w:rsidRDefault="00867CCB" w:rsidP="00867CCB">
            <w:pPr>
              <w:spacing w:after="0" w:line="240" w:lineRule="auto"/>
              <w:jc w:val="right"/>
              <w:rPr>
                <w:rFonts w:ascii="Arial" w:eastAsia="Times New Roman" w:hAnsi="Arial" w:cs="Arial"/>
                <w:color w:val="000000"/>
                <w:sz w:val="20"/>
                <w:szCs w:val="20"/>
              </w:rPr>
            </w:pPr>
            <w:r w:rsidRPr="00867CCB">
              <w:rPr>
                <w:rFonts w:ascii="Arial" w:eastAsia="Times New Roman" w:hAnsi="Arial" w:cs="Arial"/>
                <w:color w:val="000000"/>
                <w:sz w:val="20"/>
                <w:szCs w:val="20"/>
              </w:rPr>
              <w:t>Charge $5 regular fee for 30 minutes intervals</w:t>
            </w:r>
          </w:p>
        </w:tc>
        <w:tc>
          <w:tcPr>
            <w:tcW w:w="83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867CCB" w:rsidRPr="00867CCB" w:rsidRDefault="00867CCB" w:rsidP="00867CCB">
            <w:pPr>
              <w:spacing w:after="0" w:line="240" w:lineRule="auto"/>
              <w:jc w:val="right"/>
              <w:rPr>
                <w:rFonts w:ascii="Arial" w:eastAsia="Times New Roman" w:hAnsi="Arial" w:cs="Arial"/>
                <w:color w:val="000000"/>
                <w:sz w:val="20"/>
                <w:szCs w:val="20"/>
              </w:rPr>
            </w:pPr>
            <w:r w:rsidRPr="00867CCB">
              <w:rPr>
                <w:rFonts w:ascii="Arial" w:eastAsia="Times New Roman" w:hAnsi="Arial" w:cs="Arial"/>
                <w:color w:val="000000"/>
                <w:sz w:val="20"/>
                <w:szCs w:val="20"/>
              </w:rPr>
              <w:t xml:space="preserve"> $   5.00 </w:t>
            </w:r>
          </w:p>
        </w:tc>
        <w:tc>
          <w:tcPr>
            <w:tcW w:w="8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FF0000"/>
                <w:sz w:val="20"/>
                <w:szCs w:val="20"/>
                <w:u w:val="single"/>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FF0000"/>
                <w:sz w:val="20"/>
                <w:szCs w:val="20"/>
                <w:u w:val="single"/>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r>
      <w:tr w:rsidR="00867CCB" w:rsidRPr="00867CCB" w:rsidTr="00867CCB">
        <w:trPr>
          <w:trHeight w:val="246"/>
        </w:trPr>
        <w:tc>
          <w:tcPr>
            <w:tcW w:w="50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4130" w:type="dxa"/>
            <w:tcBorders>
              <w:top w:val="nil"/>
              <w:left w:val="nil"/>
              <w:bottom w:val="nil"/>
              <w:right w:val="nil"/>
            </w:tcBorders>
            <w:shd w:val="clear" w:color="000000" w:fill="FFFF99"/>
            <w:noWrap/>
            <w:vAlign w:val="bottom"/>
            <w:hideMark/>
          </w:tcPr>
          <w:p w:rsidR="00867CCB" w:rsidRPr="00867CCB" w:rsidRDefault="00867CCB" w:rsidP="00867CCB">
            <w:pPr>
              <w:spacing w:after="0" w:line="240" w:lineRule="auto"/>
              <w:jc w:val="right"/>
              <w:rPr>
                <w:rFonts w:ascii="Arial" w:eastAsia="Times New Roman" w:hAnsi="Arial" w:cs="Arial"/>
                <w:color w:val="000000"/>
                <w:sz w:val="20"/>
                <w:szCs w:val="20"/>
              </w:rPr>
            </w:pPr>
            <w:r w:rsidRPr="00867CCB">
              <w:rPr>
                <w:rFonts w:ascii="Arial" w:eastAsia="Times New Roman" w:hAnsi="Arial" w:cs="Arial"/>
                <w:color w:val="000000"/>
                <w:sz w:val="20"/>
                <w:szCs w:val="20"/>
              </w:rPr>
              <w:t>Charge $4 weekdays before 3pm</w:t>
            </w:r>
          </w:p>
        </w:tc>
        <w:tc>
          <w:tcPr>
            <w:tcW w:w="836" w:type="dxa"/>
            <w:tcBorders>
              <w:top w:val="nil"/>
              <w:left w:val="single" w:sz="4" w:space="0" w:color="auto"/>
              <w:bottom w:val="single" w:sz="4" w:space="0" w:color="auto"/>
              <w:right w:val="single" w:sz="4" w:space="0" w:color="auto"/>
            </w:tcBorders>
            <w:shd w:val="clear" w:color="000000" w:fill="FFFF00"/>
            <w:noWrap/>
            <w:vAlign w:val="bottom"/>
            <w:hideMark/>
          </w:tcPr>
          <w:p w:rsidR="00867CCB" w:rsidRPr="00867CCB" w:rsidRDefault="00867CCB" w:rsidP="00867CCB">
            <w:pPr>
              <w:spacing w:after="0" w:line="240" w:lineRule="auto"/>
              <w:jc w:val="right"/>
              <w:rPr>
                <w:rFonts w:ascii="Arial" w:eastAsia="Times New Roman" w:hAnsi="Arial" w:cs="Arial"/>
                <w:color w:val="000000"/>
                <w:sz w:val="20"/>
                <w:szCs w:val="20"/>
              </w:rPr>
            </w:pPr>
            <w:r w:rsidRPr="00867CCB">
              <w:rPr>
                <w:rFonts w:ascii="Arial" w:eastAsia="Times New Roman" w:hAnsi="Arial" w:cs="Arial"/>
                <w:color w:val="000000"/>
                <w:sz w:val="20"/>
                <w:szCs w:val="20"/>
              </w:rPr>
              <w:t xml:space="preserve"> $   4.00 </w:t>
            </w:r>
          </w:p>
        </w:tc>
        <w:tc>
          <w:tcPr>
            <w:tcW w:w="8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FF0000"/>
                <w:sz w:val="20"/>
                <w:szCs w:val="20"/>
                <w:u w:val="single"/>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FF0000"/>
                <w:sz w:val="20"/>
                <w:szCs w:val="20"/>
                <w:u w:val="single"/>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r>
      <w:tr w:rsidR="00867CCB" w:rsidRPr="00867CCB" w:rsidTr="00867CCB">
        <w:trPr>
          <w:trHeight w:val="246"/>
        </w:trPr>
        <w:tc>
          <w:tcPr>
            <w:tcW w:w="50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4130" w:type="dxa"/>
            <w:tcBorders>
              <w:top w:val="nil"/>
              <w:left w:val="nil"/>
              <w:bottom w:val="nil"/>
              <w:right w:val="nil"/>
            </w:tcBorders>
            <w:shd w:val="clear" w:color="000000" w:fill="C5D9F1"/>
            <w:noWrap/>
            <w:vAlign w:val="bottom"/>
            <w:hideMark/>
          </w:tcPr>
          <w:p w:rsidR="00867CCB" w:rsidRPr="00867CCB" w:rsidRDefault="00867CCB" w:rsidP="00867CCB">
            <w:pPr>
              <w:spacing w:after="0" w:line="240" w:lineRule="auto"/>
              <w:jc w:val="right"/>
              <w:rPr>
                <w:rFonts w:ascii="Arial" w:eastAsia="Times New Roman" w:hAnsi="Arial" w:cs="Arial"/>
                <w:color w:val="000000"/>
                <w:sz w:val="20"/>
                <w:szCs w:val="20"/>
              </w:rPr>
            </w:pPr>
            <w:r w:rsidRPr="00867CCB">
              <w:rPr>
                <w:rFonts w:ascii="Arial" w:eastAsia="Times New Roman" w:hAnsi="Arial" w:cs="Arial"/>
                <w:color w:val="000000"/>
                <w:sz w:val="20"/>
                <w:szCs w:val="20"/>
              </w:rPr>
              <w:t>Charge $3.50 on Mondays whole day (special)</w:t>
            </w:r>
          </w:p>
        </w:tc>
        <w:tc>
          <w:tcPr>
            <w:tcW w:w="836" w:type="dxa"/>
            <w:tcBorders>
              <w:top w:val="nil"/>
              <w:left w:val="single" w:sz="4" w:space="0" w:color="auto"/>
              <w:bottom w:val="single" w:sz="4" w:space="0" w:color="auto"/>
              <w:right w:val="single" w:sz="4" w:space="0" w:color="auto"/>
            </w:tcBorders>
            <w:shd w:val="clear" w:color="000000" w:fill="FFFF00"/>
            <w:noWrap/>
            <w:vAlign w:val="bottom"/>
            <w:hideMark/>
          </w:tcPr>
          <w:p w:rsidR="00867CCB" w:rsidRPr="00867CCB" w:rsidRDefault="00867CCB" w:rsidP="00867CCB">
            <w:pPr>
              <w:spacing w:after="0" w:line="240" w:lineRule="auto"/>
              <w:jc w:val="right"/>
              <w:rPr>
                <w:rFonts w:ascii="Arial" w:eastAsia="Times New Roman" w:hAnsi="Arial" w:cs="Arial"/>
                <w:color w:val="000000"/>
                <w:sz w:val="20"/>
                <w:szCs w:val="20"/>
              </w:rPr>
            </w:pPr>
            <w:r w:rsidRPr="00867CCB">
              <w:rPr>
                <w:rFonts w:ascii="Arial" w:eastAsia="Times New Roman" w:hAnsi="Arial" w:cs="Arial"/>
                <w:color w:val="000000"/>
                <w:sz w:val="20"/>
                <w:szCs w:val="20"/>
              </w:rPr>
              <w:t xml:space="preserve"> $   3.50 </w:t>
            </w:r>
          </w:p>
        </w:tc>
        <w:tc>
          <w:tcPr>
            <w:tcW w:w="8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FF0000"/>
                <w:sz w:val="20"/>
                <w:szCs w:val="20"/>
                <w:u w:val="single"/>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Arial" w:eastAsia="Times New Roman" w:hAnsi="Arial" w:cs="Arial"/>
                <w:color w:val="FF0000"/>
                <w:sz w:val="20"/>
                <w:szCs w:val="20"/>
                <w:u w:val="single"/>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r>
      <w:tr w:rsidR="00867CCB" w:rsidRPr="00867CCB" w:rsidTr="00867CCB">
        <w:trPr>
          <w:trHeight w:val="246"/>
        </w:trPr>
        <w:tc>
          <w:tcPr>
            <w:tcW w:w="50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4130"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8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8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rsidR="00867CCB" w:rsidRPr="00867CCB" w:rsidRDefault="00867CCB" w:rsidP="00867CCB">
            <w:pPr>
              <w:spacing w:after="0" w:line="240" w:lineRule="auto"/>
              <w:rPr>
                <w:rFonts w:ascii="Times New Roman" w:eastAsia="Times New Roman" w:hAnsi="Times New Roman" w:cs="Times New Roman"/>
                <w:sz w:val="20"/>
                <w:szCs w:val="20"/>
              </w:rPr>
            </w:pPr>
          </w:p>
        </w:tc>
      </w:tr>
    </w:tbl>
    <w:p w:rsidR="007966D7" w:rsidRDefault="007966D7" w:rsidP="007966D7">
      <w:pPr>
        <w:rPr>
          <w:rFonts w:ascii="Times New Roman" w:hAnsi="Times New Roman" w:cs="Times New Roman"/>
        </w:rPr>
      </w:pPr>
      <w:r>
        <w:rPr>
          <w:rFonts w:ascii="Times New Roman" w:hAnsi="Times New Roman" w:cs="Times New Roman"/>
        </w:rPr>
        <w:t>With over 1000sq. ft. of play area, Playbox present a unique revenue opportunity. The Hostess can upsell the amenity for parties as it is the only one of its kind in the Bahamas, limited up to 7yrs, parents can watch their kids in a comfortable and secure environment.</w:t>
      </w:r>
      <w:r w:rsidR="00867CCB">
        <w:rPr>
          <w:rFonts w:ascii="Times New Roman" w:hAnsi="Times New Roman" w:cs="Times New Roman"/>
        </w:rPr>
        <w:t xml:space="preserve"> With a price tag of under $60,000 the ROI is under six months.</w:t>
      </w:r>
    </w:p>
    <w:p w:rsidR="007966D7" w:rsidRDefault="007966D7" w:rsidP="007966D7">
      <w:pPr>
        <w:rPr>
          <w:rFonts w:ascii="Times New Roman" w:hAnsi="Times New Roman" w:cs="Times New Roman"/>
        </w:rPr>
      </w:pPr>
    </w:p>
    <w:tbl>
      <w:tblPr>
        <w:tblStyle w:val="TableGrid"/>
        <w:tblW w:w="0" w:type="auto"/>
        <w:tblLook w:val="04A0" w:firstRow="1" w:lastRow="0" w:firstColumn="1" w:lastColumn="0" w:noHBand="0" w:noVBand="1"/>
      </w:tblPr>
      <w:tblGrid>
        <w:gridCol w:w="2337"/>
        <w:gridCol w:w="2337"/>
        <w:gridCol w:w="2338"/>
        <w:gridCol w:w="2338"/>
      </w:tblGrid>
      <w:tr w:rsidR="007966D7" w:rsidTr="00130840">
        <w:tc>
          <w:tcPr>
            <w:tcW w:w="2337" w:type="dxa"/>
          </w:tcPr>
          <w:p w:rsidR="007966D7" w:rsidRDefault="007966D7" w:rsidP="00130840">
            <w:pPr>
              <w:rPr>
                <w:rFonts w:ascii="Times New Roman" w:hAnsi="Times New Roman" w:cs="Times New Roman"/>
              </w:rPr>
            </w:pPr>
            <w:r>
              <w:rPr>
                <w:rFonts w:ascii="Times New Roman" w:hAnsi="Times New Roman" w:cs="Times New Roman"/>
              </w:rPr>
              <w:t>Market %</w:t>
            </w:r>
          </w:p>
        </w:tc>
        <w:tc>
          <w:tcPr>
            <w:tcW w:w="2337" w:type="dxa"/>
          </w:tcPr>
          <w:p w:rsidR="007966D7" w:rsidRDefault="007966D7" w:rsidP="00130840">
            <w:pPr>
              <w:rPr>
                <w:rFonts w:ascii="Times New Roman" w:hAnsi="Times New Roman" w:cs="Times New Roman"/>
              </w:rPr>
            </w:pPr>
            <w:r>
              <w:rPr>
                <w:rFonts w:ascii="Times New Roman" w:hAnsi="Times New Roman" w:cs="Times New Roman"/>
              </w:rPr>
              <w:t>Target Group</w:t>
            </w:r>
          </w:p>
        </w:tc>
        <w:tc>
          <w:tcPr>
            <w:tcW w:w="2338" w:type="dxa"/>
          </w:tcPr>
          <w:p w:rsidR="007966D7" w:rsidRDefault="007966D7" w:rsidP="00130840">
            <w:pPr>
              <w:rPr>
                <w:rFonts w:ascii="Times New Roman" w:hAnsi="Times New Roman" w:cs="Times New Roman"/>
              </w:rPr>
            </w:pPr>
            <w:r>
              <w:rPr>
                <w:rFonts w:ascii="Times New Roman" w:hAnsi="Times New Roman" w:cs="Times New Roman"/>
              </w:rPr>
              <w:t>Killer App.</w:t>
            </w:r>
          </w:p>
        </w:tc>
        <w:tc>
          <w:tcPr>
            <w:tcW w:w="2338" w:type="dxa"/>
          </w:tcPr>
          <w:p w:rsidR="007966D7" w:rsidRDefault="007966D7" w:rsidP="00130840">
            <w:pPr>
              <w:rPr>
                <w:rFonts w:ascii="Times New Roman" w:hAnsi="Times New Roman" w:cs="Times New Roman"/>
              </w:rPr>
            </w:pPr>
            <w:r>
              <w:rPr>
                <w:rFonts w:ascii="Times New Roman" w:hAnsi="Times New Roman" w:cs="Times New Roman"/>
              </w:rPr>
              <w:t>Untapped Market</w:t>
            </w:r>
          </w:p>
        </w:tc>
      </w:tr>
      <w:tr w:rsidR="007966D7" w:rsidTr="00130840">
        <w:tc>
          <w:tcPr>
            <w:tcW w:w="2337" w:type="dxa"/>
          </w:tcPr>
          <w:p w:rsidR="007966D7" w:rsidRDefault="007966D7" w:rsidP="00130840">
            <w:pPr>
              <w:rPr>
                <w:rFonts w:ascii="Times New Roman" w:hAnsi="Times New Roman" w:cs="Times New Roman"/>
              </w:rPr>
            </w:pPr>
            <w:r>
              <w:rPr>
                <w:rFonts w:ascii="Times New Roman" w:hAnsi="Times New Roman" w:cs="Times New Roman"/>
              </w:rPr>
              <w:t>10%</w:t>
            </w:r>
          </w:p>
        </w:tc>
        <w:tc>
          <w:tcPr>
            <w:tcW w:w="2337" w:type="dxa"/>
          </w:tcPr>
          <w:p w:rsidR="007966D7" w:rsidRDefault="007966D7" w:rsidP="00130840">
            <w:pPr>
              <w:rPr>
                <w:rFonts w:ascii="Times New Roman" w:hAnsi="Times New Roman" w:cs="Times New Roman"/>
              </w:rPr>
            </w:pPr>
            <w:r>
              <w:rPr>
                <w:rFonts w:ascii="Times New Roman" w:hAnsi="Times New Roman" w:cs="Times New Roman"/>
              </w:rPr>
              <w:t>8-17yrs</w:t>
            </w:r>
          </w:p>
        </w:tc>
        <w:tc>
          <w:tcPr>
            <w:tcW w:w="2338" w:type="dxa"/>
          </w:tcPr>
          <w:p w:rsidR="007966D7" w:rsidRDefault="007966D7" w:rsidP="00130840">
            <w:pPr>
              <w:rPr>
                <w:rFonts w:ascii="Times New Roman" w:hAnsi="Times New Roman" w:cs="Times New Roman"/>
              </w:rPr>
            </w:pPr>
            <w:r>
              <w:rPr>
                <w:rFonts w:ascii="Times New Roman" w:hAnsi="Times New Roman" w:cs="Times New Roman"/>
              </w:rPr>
              <w:t>Atomic Rush</w:t>
            </w:r>
          </w:p>
        </w:tc>
        <w:tc>
          <w:tcPr>
            <w:tcW w:w="2338" w:type="dxa"/>
          </w:tcPr>
          <w:p w:rsidR="007966D7" w:rsidRDefault="007966D7" w:rsidP="00130840">
            <w:pPr>
              <w:rPr>
                <w:rFonts w:ascii="Times New Roman" w:hAnsi="Times New Roman" w:cs="Times New Roman"/>
              </w:rPr>
            </w:pPr>
            <w:r>
              <w:rPr>
                <w:rFonts w:ascii="Times New Roman" w:hAnsi="Times New Roman" w:cs="Times New Roman"/>
              </w:rPr>
              <w:t>Youth Group</w:t>
            </w:r>
          </w:p>
        </w:tc>
      </w:tr>
    </w:tbl>
    <w:p w:rsidR="007966D7" w:rsidRDefault="009555B3" w:rsidP="007966D7">
      <w:pPr>
        <w:rPr>
          <w:rFonts w:ascii="Times New Roman" w:hAnsi="Times New Roman" w:cs="Times New Roman"/>
        </w:rPr>
      </w:pPr>
      <w:r>
        <w:rPr>
          <w:noProof/>
        </w:rPr>
        <w:pict>
          <v:shape id="_x0000_s1060" type="#_x0000_t75" style="position:absolute;margin-left:206pt;margin-top:55.2pt;width:242.4pt;height:161.35pt;z-index:251760640;mso-position-horizontal-relative:text;mso-position-vertical-relative:text;mso-width-relative:page;mso-height-relative:page" stroked="t" strokecolor="blue">
            <v:imagedata r:id="rId52" o:title="720x479xScene75-Atomic-Rush"/>
            <w10:wrap type="topAndBottom"/>
          </v:shape>
        </w:pict>
      </w:r>
      <w:r>
        <w:rPr>
          <w:noProof/>
        </w:rPr>
        <w:pict>
          <v:shape id="_x0000_s1059" type="#_x0000_t75" style="position:absolute;margin-left:-1in;margin-top:64.05pt;width:234.8pt;height:147.2pt;z-index:251758592;mso-position-horizontal-relative:text;mso-position-vertical-relative:text;mso-width-relative:page;mso-height-relative:page">
            <v:imagedata r:id="rId53" o:title="atomic_rush_logo_body"/>
            <w10:wrap type="topAndBottom"/>
          </v:shape>
        </w:pict>
      </w:r>
    </w:p>
    <w:p w:rsidR="007966D7" w:rsidRDefault="007966D7" w:rsidP="007966D7">
      <w:pPr>
        <w:rPr>
          <w:rFonts w:ascii="Times New Roman" w:hAnsi="Times New Roman" w:cs="Times New Roman"/>
        </w:rPr>
      </w:pPr>
      <w:r w:rsidRPr="00192470">
        <w:rPr>
          <w:rFonts w:ascii="Times New Roman" w:hAnsi="Times New Roman" w:cs="Times New Roman"/>
          <w:b/>
        </w:rPr>
        <w:t>Atomic Rush</w:t>
      </w:r>
      <w:r>
        <w:rPr>
          <w:rFonts w:ascii="Times New Roman" w:hAnsi="Times New Roman" w:cs="Times New Roman"/>
        </w:rPr>
        <w:t xml:space="preserve"> </w:t>
      </w:r>
    </w:p>
    <w:p w:rsidR="00867CCB" w:rsidRDefault="00867CCB" w:rsidP="007966D7">
      <w:pPr>
        <w:rPr>
          <w:rFonts w:ascii="Times New Roman" w:hAnsi="Times New Roman" w:cs="Times New Roman"/>
        </w:rPr>
      </w:pPr>
    </w:p>
    <w:p w:rsidR="00C6667B" w:rsidRDefault="003171A5" w:rsidP="007966D7">
      <w:pPr>
        <w:rPr>
          <w:rFonts w:ascii="Times New Roman" w:hAnsi="Times New Roman" w:cs="Times New Roman"/>
        </w:rPr>
      </w:pPr>
      <w:r w:rsidRPr="003171A5">
        <w:rPr>
          <w:rFonts w:ascii="Times New Roman" w:hAnsi="Times New Roman" w:cs="Times New Roman"/>
        </w:rPr>
        <w:t>Think you have cat-like re</w:t>
      </w:r>
      <w:r w:rsidR="00CB1DB7">
        <w:rPr>
          <w:rFonts w:ascii="Times New Roman" w:hAnsi="Times New Roman" w:cs="Times New Roman"/>
        </w:rPr>
        <w:t>flexes? Prove it in ATOMIC RUSH.</w:t>
      </w:r>
      <w:r w:rsidRPr="003171A5">
        <w:rPr>
          <w:rFonts w:ascii="Times New Roman" w:hAnsi="Times New Roman" w:cs="Times New Roman"/>
        </w:rPr>
        <w:t xml:space="preserve"> Here’s how it works. Choose one of 4 colors to play independently or against as many as three friends. The object is to tap as many of your colored lights within the arena in a 60-second time period as possible. With several modes of play, including scramble that requires you to run around the entire arena in search of your colored light, you are bound to feel the RUSH!</w:t>
      </w:r>
    </w:p>
    <w:p w:rsidR="007966D7" w:rsidRDefault="003171A5" w:rsidP="007966D7">
      <w:pPr>
        <w:rPr>
          <w:rFonts w:ascii="Times New Roman" w:hAnsi="Times New Roman" w:cs="Times New Roman"/>
        </w:rPr>
      </w:pPr>
      <w:r w:rsidRPr="003171A5">
        <w:rPr>
          <w:rFonts w:ascii="Times New Roman" w:hAnsi="Times New Roman" w:cs="Times New Roman"/>
        </w:rPr>
        <w:t xml:space="preserve"> </w:t>
      </w:r>
      <w:r w:rsidR="007966D7">
        <w:rPr>
          <w:rFonts w:ascii="Times New Roman" w:hAnsi="Times New Roman" w:cs="Times New Roman"/>
        </w:rPr>
        <w:t>Atomic Rush is the perfect upsell product for older kids that want to compete against each other. With ROI 4 times the average arcade machine, Atomic Rush will be a party sensation.</w:t>
      </w:r>
    </w:p>
    <w:p w:rsidR="007966D7" w:rsidRDefault="007966D7" w:rsidP="007966D7">
      <w:pPr>
        <w:rPr>
          <w:rFonts w:ascii="Times New Roman" w:hAnsi="Times New Roman" w:cs="Times New Roman"/>
        </w:rPr>
      </w:pPr>
    </w:p>
    <w:tbl>
      <w:tblPr>
        <w:tblStyle w:val="TableGrid"/>
        <w:tblW w:w="0" w:type="auto"/>
        <w:tblLook w:val="04A0" w:firstRow="1" w:lastRow="0" w:firstColumn="1" w:lastColumn="0" w:noHBand="0" w:noVBand="1"/>
      </w:tblPr>
      <w:tblGrid>
        <w:gridCol w:w="2337"/>
        <w:gridCol w:w="2337"/>
        <w:gridCol w:w="2338"/>
        <w:gridCol w:w="2338"/>
      </w:tblGrid>
      <w:tr w:rsidR="007966D7" w:rsidTr="00130840">
        <w:tc>
          <w:tcPr>
            <w:tcW w:w="2337" w:type="dxa"/>
          </w:tcPr>
          <w:p w:rsidR="007966D7" w:rsidRDefault="007966D7" w:rsidP="00130840">
            <w:pPr>
              <w:rPr>
                <w:rFonts w:ascii="Times New Roman" w:hAnsi="Times New Roman" w:cs="Times New Roman"/>
              </w:rPr>
            </w:pPr>
            <w:r>
              <w:rPr>
                <w:rFonts w:ascii="Times New Roman" w:hAnsi="Times New Roman" w:cs="Times New Roman"/>
              </w:rPr>
              <w:t>Market %</w:t>
            </w:r>
          </w:p>
        </w:tc>
        <w:tc>
          <w:tcPr>
            <w:tcW w:w="2337" w:type="dxa"/>
          </w:tcPr>
          <w:p w:rsidR="007966D7" w:rsidRDefault="007966D7" w:rsidP="00130840">
            <w:pPr>
              <w:rPr>
                <w:rFonts w:ascii="Times New Roman" w:hAnsi="Times New Roman" w:cs="Times New Roman"/>
              </w:rPr>
            </w:pPr>
            <w:r>
              <w:rPr>
                <w:rFonts w:ascii="Times New Roman" w:hAnsi="Times New Roman" w:cs="Times New Roman"/>
              </w:rPr>
              <w:t>Target Group</w:t>
            </w:r>
          </w:p>
        </w:tc>
        <w:tc>
          <w:tcPr>
            <w:tcW w:w="2338" w:type="dxa"/>
          </w:tcPr>
          <w:p w:rsidR="007966D7" w:rsidRDefault="007966D7" w:rsidP="00130840">
            <w:pPr>
              <w:rPr>
                <w:rFonts w:ascii="Times New Roman" w:hAnsi="Times New Roman" w:cs="Times New Roman"/>
              </w:rPr>
            </w:pPr>
            <w:r>
              <w:rPr>
                <w:rFonts w:ascii="Times New Roman" w:hAnsi="Times New Roman" w:cs="Times New Roman"/>
              </w:rPr>
              <w:t>Killer Apps.</w:t>
            </w:r>
          </w:p>
        </w:tc>
        <w:tc>
          <w:tcPr>
            <w:tcW w:w="2338" w:type="dxa"/>
          </w:tcPr>
          <w:p w:rsidR="007966D7" w:rsidRDefault="007966D7" w:rsidP="00130840">
            <w:pPr>
              <w:rPr>
                <w:rFonts w:ascii="Times New Roman" w:hAnsi="Times New Roman" w:cs="Times New Roman"/>
              </w:rPr>
            </w:pPr>
            <w:r>
              <w:rPr>
                <w:rFonts w:ascii="Times New Roman" w:hAnsi="Times New Roman" w:cs="Times New Roman"/>
              </w:rPr>
              <w:t>Untapped Market</w:t>
            </w:r>
          </w:p>
        </w:tc>
      </w:tr>
      <w:tr w:rsidR="007966D7" w:rsidTr="00130840">
        <w:tc>
          <w:tcPr>
            <w:tcW w:w="2337" w:type="dxa"/>
          </w:tcPr>
          <w:p w:rsidR="007966D7" w:rsidRDefault="007966D7" w:rsidP="00130840">
            <w:pPr>
              <w:rPr>
                <w:rFonts w:ascii="Times New Roman" w:hAnsi="Times New Roman" w:cs="Times New Roman"/>
              </w:rPr>
            </w:pPr>
            <w:r>
              <w:rPr>
                <w:rFonts w:ascii="Times New Roman" w:hAnsi="Times New Roman" w:cs="Times New Roman"/>
              </w:rPr>
              <w:t>10%</w:t>
            </w:r>
          </w:p>
        </w:tc>
        <w:tc>
          <w:tcPr>
            <w:tcW w:w="2337" w:type="dxa"/>
          </w:tcPr>
          <w:p w:rsidR="007966D7" w:rsidRDefault="007966D7" w:rsidP="00130840">
            <w:pPr>
              <w:rPr>
                <w:rFonts w:ascii="Times New Roman" w:hAnsi="Times New Roman" w:cs="Times New Roman"/>
              </w:rPr>
            </w:pPr>
            <w:r>
              <w:rPr>
                <w:rFonts w:ascii="Times New Roman" w:hAnsi="Times New Roman" w:cs="Times New Roman"/>
              </w:rPr>
              <w:t>Family</w:t>
            </w:r>
          </w:p>
        </w:tc>
        <w:tc>
          <w:tcPr>
            <w:tcW w:w="2338" w:type="dxa"/>
          </w:tcPr>
          <w:p w:rsidR="007966D7" w:rsidRDefault="007966D7" w:rsidP="00130840">
            <w:pPr>
              <w:rPr>
                <w:rFonts w:ascii="Times New Roman" w:hAnsi="Times New Roman" w:cs="Times New Roman"/>
              </w:rPr>
            </w:pPr>
            <w:r>
              <w:rPr>
                <w:rFonts w:ascii="Times New Roman" w:hAnsi="Times New Roman" w:cs="Times New Roman"/>
              </w:rPr>
              <w:t>Fun House</w:t>
            </w:r>
          </w:p>
        </w:tc>
        <w:tc>
          <w:tcPr>
            <w:tcW w:w="2338" w:type="dxa"/>
          </w:tcPr>
          <w:p w:rsidR="007966D7" w:rsidRDefault="007966D7" w:rsidP="00130840">
            <w:pPr>
              <w:rPr>
                <w:rFonts w:ascii="Times New Roman" w:hAnsi="Times New Roman" w:cs="Times New Roman"/>
              </w:rPr>
            </w:pPr>
            <w:r>
              <w:rPr>
                <w:rFonts w:ascii="Times New Roman" w:hAnsi="Times New Roman" w:cs="Times New Roman"/>
              </w:rPr>
              <w:t>Parents at party that sit there bored (Fathers)</w:t>
            </w:r>
          </w:p>
        </w:tc>
      </w:tr>
    </w:tbl>
    <w:p w:rsidR="007966D7" w:rsidRDefault="007966D7" w:rsidP="007966D7">
      <w:pPr>
        <w:rPr>
          <w:rFonts w:ascii="Times New Roman" w:hAnsi="Times New Roman" w:cs="Times New Roman"/>
        </w:rPr>
      </w:pPr>
    </w:p>
    <w:p w:rsidR="007966D7" w:rsidRDefault="007966D7" w:rsidP="007966D7">
      <w:pPr>
        <w:rPr>
          <w:rFonts w:ascii="Times New Roman" w:hAnsi="Times New Roman" w:cs="Times New Roman"/>
          <w:highlight w:val="yellow"/>
        </w:rPr>
      </w:pPr>
      <w:r w:rsidRPr="00192470">
        <w:rPr>
          <w:rFonts w:ascii="Times New Roman" w:hAnsi="Times New Roman" w:cs="Times New Roman"/>
          <w:b/>
        </w:rPr>
        <w:t xml:space="preserve">Fun House </w:t>
      </w:r>
    </w:p>
    <w:p w:rsidR="003171A5" w:rsidRDefault="00C6667B" w:rsidP="007966D7">
      <w:pPr>
        <w:rPr>
          <w:rFonts w:ascii="Times New Roman" w:hAnsi="Times New Roman" w:cs="Times New Roman"/>
        </w:rPr>
      </w:pPr>
      <w:r>
        <w:rPr>
          <w:noProof/>
        </w:rPr>
        <w:drawing>
          <wp:anchor distT="0" distB="0" distL="114300" distR="114300" simplePos="0" relativeHeight="251761664" behindDoc="0" locked="0" layoutInCell="1" allowOverlap="1" wp14:anchorId="0CB5A621" wp14:editId="2FB305D3">
            <wp:simplePos x="0" y="0"/>
            <wp:positionH relativeFrom="column">
              <wp:posOffset>-642620</wp:posOffset>
            </wp:positionH>
            <wp:positionV relativeFrom="paragraph">
              <wp:posOffset>271780</wp:posOffset>
            </wp:positionV>
            <wp:extent cx="6607175" cy="3343275"/>
            <wp:effectExtent l="19050" t="0" r="22225" b="981075"/>
            <wp:wrapTopAndBottom/>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07175" cy="33432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3171A5" w:rsidRDefault="003171A5" w:rsidP="007966D7">
      <w:pPr>
        <w:rPr>
          <w:rFonts w:ascii="Times New Roman" w:hAnsi="Times New Roman" w:cs="Times New Roman"/>
        </w:rPr>
      </w:pPr>
    </w:p>
    <w:p w:rsidR="007966D7" w:rsidRDefault="007966D7" w:rsidP="007966D7">
      <w:pPr>
        <w:rPr>
          <w:rFonts w:ascii="Times New Roman" w:hAnsi="Times New Roman" w:cs="Times New Roman"/>
        </w:rPr>
      </w:pPr>
      <w:r>
        <w:rPr>
          <w:rFonts w:ascii="Times New Roman" w:hAnsi="Times New Roman" w:cs="Times New Roman"/>
        </w:rPr>
        <w:t>Imagine a ride for a family of 8 that rewards the family with tickets and prizes.</w:t>
      </w:r>
      <w:r w:rsidR="00C6667B">
        <w:rPr>
          <w:rFonts w:ascii="Times New Roman" w:hAnsi="Times New Roman" w:cs="Times New Roman"/>
        </w:rPr>
        <w:t xml:space="preserve"> </w:t>
      </w:r>
      <w:r>
        <w:rPr>
          <w:rFonts w:ascii="Times New Roman" w:hAnsi="Times New Roman" w:cs="Times New Roman"/>
        </w:rPr>
        <w:t>Imagine no more; this interactive experience will bring families back time after time.</w:t>
      </w:r>
      <w:r w:rsidR="00C6667B">
        <w:rPr>
          <w:rFonts w:ascii="Times New Roman" w:hAnsi="Times New Roman" w:cs="Times New Roman"/>
        </w:rPr>
        <w:t xml:space="preserve"> With over 14 different games to compete against each other or with each, the possibilities are endless.</w:t>
      </w:r>
    </w:p>
    <w:p w:rsidR="00C6667B" w:rsidRDefault="00C6667B" w:rsidP="007966D7">
      <w:pPr>
        <w:rPr>
          <w:rFonts w:ascii="Times New Roman" w:hAnsi="Times New Roman" w:cs="Times New Roman"/>
        </w:rPr>
      </w:pPr>
    </w:p>
    <w:p w:rsidR="00C6667B" w:rsidRDefault="00C6667B" w:rsidP="007966D7">
      <w:pPr>
        <w:rPr>
          <w:rFonts w:ascii="Times New Roman" w:hAnsi="Times New Roman" w:cs="Times New Roman"/>
        </w:rPr>
      </w:pPr>
    </w:p>
    <w:p w:rsidR="00C6667B" w:rsidRDefault="00C6667B" w:rsidP="007966D7">
      <w:pPr>
        <w:rPr>
          <w:rFonts w:ascii="Times New Roman" w:hAnsi="Times New Roman" w:cs="Times New Roman"/>
        </w:rPr>
      </w:pPr>
    </w:p>
    <w:p w:rsidR="00C6667B" w:rsidRDefault="00C6667B" w:rsidP="007966D7">
      <w:pPr>
        <w:rPr>
          <w:rFonts w:ascii="Times New Roman" w:hAnsi="Times New Roman" w:cs="Times New Roman"/>
        </w:rPr>
      </w:pPr>
    </w:p>
    <w:p w:rsidR="00C6667B" w:rsidRDefault="00C6667B" w:rsidP="007966D7">
      <w:pPr>
        <w:rPr>
          <w:rFonts w:ascii="Times New Roman" w:hAnsi="Times New Roman" w:cs="Times New Roman"/>
        </w:rPr>
      </w:pPr>
    </w:p>
    <w:p w:rsidR="00C6667B" w:rsidRDefault="00C6667B" w:rsidP="007966D7">
      <w:pPr>
        <w:rPr>
          <w:rFonts w:ascii="Times New Roman" w:hAnsi="Times New Roman" w:cs="Times New Roman"/>
        </w:rPr>
      </w:pPr>
      <w:r>
        <w:rPr>
          <w:noProof/>
        </w:rPr>
        <w:lastRenderedPageBreak/>
        <w:drawing>
          <wp:anchor distT="0" distB="0" distL="114300" distR="114300" simplePos="0" relativeHeight="251763712" behindDoc="0" locked="0" layoutInCell="1" allowOverlap="1" wp14:anchorId="37BC7285" wp14:editId="53822498">
            <wp:simplePos x="0" y="0"/>
            <wp:positionH relativeFrom="margin">
              <wp:posOffset>-307025</wp:posOffset>
            </wp:positionH>
            <wp:positionV relativeFrom="paragraph">
              <wp:posOffset>422</wp:posOffset>
            </wp:positionV>
            <wp:extent cx="5973445" cy="2911475"/>
            <wp:effectExtent l="0" t="0" r="8255" b="317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73445" cy="2911475"/>
                    </a:xfrm>
                    <a:prstGeom prst="rect">
                      <a:avLst/>
                    </a:prstGeom>
                  </pic:spPr>
                </pic:pic>
              </a:graphicData>
            </a:graphic>
            <wp14:sizeRelH relativeFrom="page">
              <wp14:pctWidth>0</wp14:pctWidth>
            </wp14:sizeRelH>
            <wp14:sizeRelV relativeFrom="page">
              <wp14:pctHeight>0</wp14:pctHeight>
            </wp14:sizeRelV>
          </wp:anchor>
        </w:drawing>
      </w:r>
    </w:p>
    <w:p w:rsidR="007966D7" w:rsidRDefault="008F26E5" w:rsidP="007966D7">
      <w:pPr>
        <w:rPr>
          <w:rFonts w:ascii="Times New Roman" w:hAnsi="Times New Roman" w:cs="Times New Roman"/>
          <w:b/>
        </w:rPr>
      </w:pPr>
      <w:r>
        <w:rPr>
          <w:rFonts w:ascii="Times New Roman" w:hAnsi="Times New Roman" w:cs="Times New Roman"/>
          <w:b/>
        </w:rPr>
        <w:t xml:space="preserve">C. </w:t>
      </w:r>
      <w:r w:rsidR="007966D7" w:rsidRPr="00192470">
        <w:rPr>
          <w:rFonts w:ascii="Times New Roman" w:hAnsi="Times New Roman" w:cs="Times New Roman"/>
          <w:b/>
        </w:rPr>
        <w:t>Movie Component</w:t>
      </w:r>
    </w:p>
    <w:p w:rsidR="007966D7" w:rsidRDefault="007966D7" w:rsidP="007966D7">
      <w:pPr>
        <w:rPr>
          <w:rFonts w:ascii="Times New Roman" w:hAnsi="Times New Roman" w:cs="Times New Roman"/>
        </w:rPr>
      </w:pPr>
    </w:p>
    <w:p w:rsidR="007966D7" w:rsidRDefault="007966D7" w:rsidP="007966D7">
      <w:pPr>
        <w:rPr>
          <w:rFonts w:ascii="Times New Roman" w:hAnsi="Times New Roman" w:cs="Times New Roman"/>
        </w:rPr>
      </w:pPr>
      <w:r>
        <w:rPr>
          <w:rFonts w:ascii="Times New Roman" w:hAnsi="Times New Roman" w:cs="Times New Roman"/>
        </w:rPr>
        <w:t>The Movie component of the Party Package is a very robust program.</w:t>
      </w:r>
    </w:p>
    <w:p w:rsidR="007966D7" w:rsidRPr="00C6667B" w:rsidRDefault="007966D7" w:rsidP="00C6667B">
      <w:pPr>
        <w:pStyle w:val="ListParagraph"/>
        <w:numPr>
          <w:ilvl w:val="0"/>
          <w:numId w:val="22"/>
        </w:numPr>
        <w:rPr>
          <w:rFonts w:ascii="Times New Roman" w:hAnsi="Times New Roman" w:cs="Times New Roman"/>
        </w:rPr>
      </w:pPr>
      <w:r w:rsidRPr="00C6667B">
        <w:rPr>
          <w:rFonts w:ascii="Times New Roman" w:hAnsi="Times New Roman" w:cs="Times New Roman"/>
        </w:rPr>
        <w:t>Hollywood Content</w:t>
      </w:r>
    </w:p>
    <w:p w:rsidR="007966D7" w:rsidRDefault="007966D7" w:rsidP="007966D7">
      <w:pPr>
        <w:rPr>
          <w:rFonts w:ascii="Times New Roman" w:hAnsi="Times New Roman" w:cs="Times New Roman"/>
        </w:rPr>
      </w:pPr>
      <w:r>
        <w:rPr>
          <w:rFonts w:ascii="Times New Roman" w:hAnsi="Times New Roman" w:cs="Times New Roman"/>
        </w:rPr>
        <w:t>This component</w:t>
      </w:r>
      <w:r w:rsidR="00C6667B">
        <w:rPr>
          <w:rFonts w:ascii="Times New Roman" w:hAnsi="Times New Roman" w:cs="Times New Roman"/>
        </w:rPr>
        <w:t>’s availability</w:t>
      </w:r>
      <w:r>
        <w:rPr>
          <w:rFonts w:ascii="Times New Roman" w:hAnsi="Times New Roman" w:cs="Times New Roman"/>
        </w:rPr>
        <w:t xml:space="preserve"> is based on numerous factors:</w:t>
      </w:r>
    </w:p>
    <w:p w:rsidR="007966D7" w:rsidRPr="00C6667B" w:rsidRDefault="007966D7" w:rsidP="00C6667B">
      <w:pPr>
        <w:pStyle w:val="ListParagraph"/>
        <w:numPr>
          <w:ilvl w:val="0"/>
          <w:numId w:val="23"/>
        </w:numPr>
        <w:rPr>
          <w:rFonts w:ascii="Times New Roman" w:hAnsi="Times New Roman" w:cs="Times New Roman"/>
        </w:rPr>
      </w:pPr>
      <w:r w:rsidRPr="00C6667B">
        <w:rPr>
          <w:rFonts w:ascii="Times New Roman" w:hAnsi="Times New Roman" w:cs="Times New Roman"/>
        </w:rPr>
        <w:t>Age appropriate content</w:t>
      </w:r>
    </w:p>
    <w:p w:rsidR="007966D7" w:rsidRPr="00C6667B" w:rsidRDefault="007966D7" w:rsidP="00C6667B">
      <w:pPr>
        <w:pStyle w:val="ListParagraph"/>
        <w:numPr>
          <w:ilvl w:val="0"/>
          <w:numId w:val="23"/>
        </w:numPr>
        <w:rPr>
          <w:rFonts w:ascii="Times New Roman" w:hAnsi="Times New Roman" w:cs="Times New Roman"/>
        </w:rPr>
      </w:pPr>
      <w:r w:rsidRPr="00C6667B">
        <w:rPr>
          <w:rFonts w:ascii="Times New Roman" w:hAnsi="Times New Roman" w:cs="Times New Roman"/>
        </w:rPr>
        <w:t>Movie release dates</w:t>
      </w:r>
    </w:p>
    <w:p w:rsidR="007966D7" w:rsidRPr="00C6667B" w:rsidRDefault="007966D7" w:rsidP="00C6667B">
      <w:pPr>
        <w:pStyle w:val="ListParagraph"/>
        <w:numPr>
          <w:ilvl w:val="0"/>
          <w:numId w:val="23"/>
        </w:numPr>
        <w:rPr>
          <w:rFonts w:ascii="Times New Roman" w:hAnsi="Times New Roman" w:cs="Times New Roman"/>
        </w:rPr>
      </w:pPr>
      <w:r w:rsidRPr="00C6667B">
        <w:rPr>
          <w:rFonts w:ascii="Times New Roman" w:hAnsi="Times New Roman" w:cs="Times New Roman"/>
        </w:rPr>
        <w:t>Not shown until after 1pm daily</w:t>
      </w:r>
    </w:p>
    <w:p w:rsidR="007966D7" w:rsidRDefault="007966D7" w:rsidP="007966D7">
      <w:pPr>
        <w:rPr>
          <w:rFonts w:ascii="Times New Roman" w:hAnsi="Times New Roman" w:cs="Times New Roman"/>
        </w:rPr>
      </w:pPr>
      <w:r>
        <w:rPr>
          <w:rFonts w:ascii="Times New Roman" w:hAnsi="Times New Roman" w:cs="Times New Roman"/>
        </w:rPr>
        <w:t>Because of these features movie titles must be booked the Tuesday of the week preceding the party.</w:t>
      </w:r>
    </w:p>
    <w:p w:rsidR="007966D7" w:rsidRPr="00C6667B" w:rsidRDefault="007966D7" w:rsidP="00C6667B">
      <w:pPr>
        <w:pStyle w:val="ListParagraph"/>
        <w:numPr>
          <w:ilvl w:val="0"/>
          <w:numId w:val="24"/>
        </w:numPr>
        <w:rPr>
          <w:rFonts w:ascii="Times New Roman" w:hAnsi="Times New Roman" w:cs="Times New Roman"/>
        </w:rPr>
      </w:pPr>
      <w:r w:rsidRPr="00C6667B">
        <w:rPr>
          <w:rFonts w:ascii="Times New Roman" w:hAnsi="Times New Roman" w:cs="Times New Roman"/>
        </w:rPr>
        <w:t>IMAX Educational</w:t>
      </w:r>
    </w:p>
    <w:p w:rsidR="007966D7" w:rsidRDefault="007966D7" w:rsidP="007966D7">
      <w:pPr>
        <w:rPr>
          <w:rFonts w:ascii="Times New Roman" w:hAnsi="Times New Roman" w:cs="Times New Roman"/>
        </w:rPr>
      </w:pPr>
      <w:r>
        <w:rPr>
          <w:rFonts w:ascii="Times New Roman" w:hAnsi="Times New Roman" w:cs="Times New Roman"/>
        </w:rPr>
        <w:t xml:space="preserve">This component is very interesting, in that parties can be themed for these films. </w:t>
      </w:r>
      <w:r w:rsidR="00C6667B">
        <w:rPr>
          <w:rFonts w:ascii="Times New Roman" w:hAnsi="Times New Roman" w:cs="Times New Roman"/>
        </w:rPr>
        <w:t>However these parties</w:t>
      </w:r>
      <w:r>
        <w:rPr>
          <w:rFonts w:ascii="Times New Roman" w:hAnsi="Times New Roman" w:cs="Times New Roman"/>
        </w:rPr>
        <w:t xml:space="preserve"> must be between the hours of 9am-12pm</w:t>
      </w:r>
    </w:p>
    <w:p w:rsidR="007966D7" w:rsidRPr="00C6667B" w:rsidRDefault="007966D7" w:rsidP="00C6667B">
      <w:pPr>
        <w:pStyle w:val="ListParagraph"/>
        <w:numPr>
          <w:ilvl w:val="0"/>
          <w:numId w:val="25"/>
        </w:numPr>
        <w:rPr>
          <w:rFonts w:ascii="Times New Roman" w:hAnsi="Times New Roman" w:cs="Times New Roman"/>
        </w:rPr>
      </w:pPr>
      <w:r w:rsidRPr="00C6667B">
        <w:rPr>
          <w:rFonts w:ascii="Times New Roman" w:hAnsi="Times New Roman" w:cs="Times New Roman"/>
        </w:rPr>
        <w:t>4DX Component</w:t>
      </w:r>
    </w:p>
    <w:p w:rsidR="007966D7" w:rsidRDefault="007966D7" w:rsidP="007966D7">
      <w:pPr>
        <w:rPr>
          <w:rFonts w:ascii="Times New Roman" w:hAnsi="Times New Roman" w:cs="Times New Roman"/>
        </w:rPr>
      </w:pPr>
      <w:r>
        <w:rPr>
          <w:rFonts w:ascii="Times New Roman" w:hAnsi="Times New Roman" w:cs="Times New Roman"/>
        </w:rPr>
        <w:t>4DX is an exciting format. Most films last between 9-11mins hence parents can enjoy the experience and the other money makers (Arcade/Playbox) can</w:t>
      </w:r>
      <w:r w:rsidR="00C6667B">
        <w:rPr>
          <w:rFonts w:ascii="Times New Roman" w:hAnsi="Times New Roman" w:cs="Times New Roman"/>
        </w:rPr>
        <w:t xml:space="preserve"> still</w:t>
      </w:r>
      <w:r>
        <w:rPr>
          <w:rFonts w:ascii="Times New Roman" w:hAnsi="Times New Roman" w:cs="Times New Roman"/>
        </w:rPr>
        <w:t xml:space="preserve"> be fully explored.</w:t>
      </w:r>
    </w:p>
    <w:p w:rsidR="007966D7" w:rsidRDefault="007966D7" w:rsidP="007966D7">
      <w:pPr>
        <w:rPr>
          <w:rFonts w:ascii="Times New Roman" w:hAnsi="Times New Roman" w:cs="Times New Roman"/>
        </w:rPr>
      </w:pPr>
      <w:r>
        <w:rPr>
          <w:rFonts w:ascii="Times New Roman" w:hAnsi="Times New Roman" w:cs="Times New Roman"/>
        </w:rPr>
        <w:t>Limitation</w:t>
      </w:r>
      <w:r w:rsidR="00C6667B">
        <w:rPr>
          <w:rFonts w:ascii="Times New Roman" w:hAnsi="Times New Roman" w:cs="Times New Roman"/>
        </w:rPr>
        <w:t>:</w:t>
      </w:r>
    </w:p>
    <w:p w:rsidR="007966D7" w:rsidRPr="00C6667B" w:rsidRDefault="007966D7" w:rsidP="00C6667B">
      <w:pPr>
        <w:pStyle w:val="ListParagraph"/>
        <w:numPr>
          <w:ilvl w:val="0"/>
          <w:numId w:val="26"/>
        </w:numPr>
        <w:rPr>
          <w:rFonts w:ascii="Times New Roman" w:hAnsi="Times New Roman" w:cs="Times New Roman"/>
        </w:rPr>
      </w:pPr>
      <w:r w:rsidRPr="00C6667B">
        <w:rPr>
          <w:rFonts w:ascii="Times New Roman" w:hAnsi="Times New Roman" w:cs="Times New Roman"/>
        </w:rPr>
        <w:t>Only between the hours of 9am-12pm on the weekends</w:t>
      </w:r>
    </w:p>
    <w:p w:rsidR="007966D7" w:rsidRDefault="007966D7" w:rsidP="00C6667B">
      <w:pPr>
        <w:pStyle w:val="ListParagraph"/>
        <w:numPr>
          <w:ilvl w:val="0"/>
          <w:numId w:val="26"/>
        </w:numPr>
        <w:rPr>
          <w:rFonts w:ascii="Times New Roman" w:hAnsi="Times New Roman" w:cs="Times New Roman"/>
        </w:rPr>
      </w:pPr>
      <w:r w:rsidRPr="00C6667B">
        <w:rPr>
          <w:rFonts w:ascii="Times New Roman" w:hAnsi="Times New Roman" w:cs="Times New Roman"/>
        </w:rPr>
        <w:t>By request only during week days with an average party size of 20 and above.</w:t>
      </w:r>
    </w:p>
    <w:p w:rsidR="00C6667B" w:rsidRDefault="00C6667B" w:rsidP="00C6667B">
      <w:pPr>
        <w:rPr>
          <w:rFonts w:ascii="Times New Roman" w:hAnsi="Times New Roman" w:cs="Times New Roman"/>
        </w:rPr>
      </w:pPr>
    </w:p>
    <w:p w:rsidR="00C6667B" w:rsidRPr="00C6667B" w:rsidRDefault="00C6667B" w:rsidP="00C6667B">
      <w:pPr>
        <w:rPr>
          <w:rFonts w:ascii="Times New Roman" w:hAnsi="Times New Roman" w:cs="Times New Roman"/>
        </w:rPr>
      </w:pPr>
    </w:p>
    <w:p w:rsidR="007966D7" w:rsidRPr="00C6667B" w:rsidRDefault="007966D7" w:rsidP="00C6667B">
      <w:pPr>
        <w:pStyle w:val="ListParagraph"/>
        <w:numPr>
          <w:ilvl w:val="0"/>
          <w:numId w:val="27"/>
        </w:numPr>
        <w:rPr>
          <w:rFonts w:ascii="Times New Roman" w:hAnsi="Times New Roman" w:cs="Times New Roman"/>
        </w:rPr>
      </w:pPr>
      <w:r w:rsidRPr="00C6667B">
        <w:rPr>
          <w:rFonts w:ascii="Times New Roman" w:hAnsi="Times New Roman" w:cs="Times New Roman"/>
        </w:rPr>
        <w:lastRenderedPageBreak/>
        <w:t>Alternative Content</w:t>
      </w:r>
    </w:p>
    <w:p w:rsidR="007966D7" w:rsidRDefault="007966D7" w:rsidP="007966D7">
      <w:pPr>
        <w:rPr>
          <w:rFonts w:ascii="Times New Roman" w:hAnsi="Times New Roman" w:cs="Times New Roman"/>
        </w:rPr>
      </w:pPr>
      <w:r>
        <w:rPr>
          <w:rFonts w:ascii="Times New Roman" w:hAnsi="Times New Roman" w:cs="Times New Roman"/>
        </w:rPr>
        <w:t>Alternative content refers to an assortment of programs that can range from Russian of Ballads to the Barbie pre-DVD release event.</w:t>
      </w:r>
    </w:p>
    <w:p w:rsidR="007966D7" w:rsidRDefault="007966D7" w:rsidP="007966D7">
      <w:pPr>
        <w:rPr>
          <w:rFonts w:ascii="Times New Roman" w:hAnsi="Times New Roman" w:cs="Times New Roman"/>
        </w:rPr>
      </w:pPr>
      <w:r>
        <w:rPr>
          <w:rFonts w:ascii="Times New Roman" w:hAnsi="Times New Roman" w:cs="Times New Roman"/>
        </w:rPr>
        <w:t>Limitation:</w:t>
      </w:r>
    </w:p>
    <w:p w:rsidR="007966D7" w:rsidRPr="00C6667B" w:rsidRDefault="007966D7" w:rsidP="00C6667B">
      <w:pPr>
        <w:pStyle w:val="ListParagraph"/>
        <w:numPr>
          <w:ilvl w:val="0"/>
          <w:numId w:val="28"/>
        </w:numPr>
        <w:rPr>
          <w:rFonts w:ascii="Times New Roman" w:hAnsi="Times New Roman" w:cs="Times New Roman"/>
        </w:rPr>
      </w:pPr>
      <w:r w:rsidRPr="00C6667B">
        <w:rPr>
          <w:rFonts w:ascii="Times New Roman" w:hAnsi="Times New Roman" w:cs="Times New Roman"/>
        </w:rPr>
        <w:t>Subject to availability</w:t>
      </w:r>
    </w:p>
    <w:p w:rsidR="007966D7" w:rsidRPr="00C6667B" w:rsidRDefault="007966D7" w:rsidP="00C6667B">
      <w:pPr>
        <w:pStyle w:val="ListParagraph"/>
        <w:numPr>
          <w:ilvl w:val="0"/>
          <w:numId w:val="28"/>
        </w:numPr>
        <w:rPr>
          <w:rFonts w:ascii="Times New Roman" w:hAnsi="Times New Roman" w:cs="Times New Roman"/>
        </w:rPr>
      </w:pPr>
      <w:r w:rsidRPr="00C6667B">
        <w:rPr>
          <w:rFonts w:ascii="Times New Roman" w:hAnsi="Times New Roman" w:cs="Times New Roman"/>
        </w:rPr>
        <w:t>Subject to age appropriate content</w:t>
      </w:r>
    </w:p>
    <w:p w:rsidR="007966D7" w:rsidRPr="008F26E5" w:rsidRDefault="008F26E5" w:rsidP="007966D7">
      <w:pPr>
        <w:rPr>
          <w:rFonts w:ascii="Times New Roman" w:hAnsi="Times New Roman" w:cs="Times New Roman"/>
          <w:b/>
        </w:rPr>
      </w:pPr>
      <w:r>
        <w:rPr>
          <w:rFonts w:ascii="Times New Roman" w:hAnsi="Times New Roman" w:cs="Times New Roman"/>
          <w:b/>
        </w:rPr>
        <w:t xml:space="preserve">D. </w:t>
      </w:r>
      <w:r w:rsidR="007966D7" w:rsidRPr="008F26E5">
        <w:rPr>
          <w:rFonts w:ascii="Times New Roman" w:hAnsi="Times New Roman" w:cs="Times New Roman"/>
          <w:b/>
        </w:rPr>
        <w:t>Arcade</w:t>
      </w:r>
    </w:p>
    <w:p w:rsidR="007966D7" w:rsidRDefault="007966D7" w:rsidP="007966D7">
      <w:pPr>
        <w:rPr>
          <w:rFonts w:ascii="Times New Roman" w:hAnsi="Times New Roman" w:cs="Times New Roman"/>
        </w:rPr>
      </w:pPr>
      <w:r>
        <w:rPr>
          <w:rFonts w:ascii="Times New Roman" w:hAnsi="Times New Roman" w:cs="Times New Roman"/>
        </w:rPr>
        <w:t xml:space="preserve">Note: Arcade covered extensively in Arcade </w:t>
      </w:r>
      <w:r w:rsidR="00E6619A">
        <w:rPr>
          <w:rFonts w:ascii="Times New Roman" w:hAnsi="Times New Roman" w:cs="Times New Roman"/>
        </w:rPr>
        <w:t>Report</w:t>
      </w:r>
      <w:r>
        <w:rPr>
          <w:rFonts w:ascii="Times New Roman" w:hAnsi="Times New Roman" w:cs="Times New Roman"/>
        </w:rPr>
        <w:t>.</w:t>
      </w:r>
    </w:p>
    <w:p w:rsidR="007966D7" w:rsidRDefault="007966D7" w:rsidP="007966D7">
      <w:pPr>
        <w:rPr>
          <w:rFonts w:ascii="Times New Roman" w:hAnsi="Times New Roman" w:cs="Times New Roman"/>
        </w:rPr>
      </w:pPr>
      <w:r>
        <w:rPr>
          <w:rFonts w:ascii="Times New Roman" w:hAnsi="Times New Roman" w:cs="Times New Roman"/>
        </w:rPr>
        <w:t>From a party perspective, arcade is a vital component/activity for adding value.</w:t>
      </w:r>
    </w:p>
    <w:p w:rsidR="007966D7" w:rsidRDefault="007966D7" w:rsidP="007966D7">
      <w:pPr>
        <w:rPr>
          <w:rFonts w:ascii="Times New Roman" w:hAnsi="Times New Roman" w:cs="Times New Roman"/>
        </w:rPr>
      </w:pPr>
      <w:r>
        <w:rPr>
          <w:rFonts w:ascii="Times New Roman" w:hAnsi="Times New Roman" w:cs="Times New Roman"/>
        </w:rPr>
        <w:t>Arcades take care of the individual component of the party. Some party goers want to compete against each other. Other members want to win prizes. No matter whether it’s individually or collectively, the arcade is stocked to meet their needs.</w:t>
      </w:r>
    </w:p>
    <w:p w:rsidR="007966D7" w:rsidRPr="008F26E5" w:rsidRDefault="008F26E5" w:rsidP="007966D7">
      <w:pPr>
        <w:rPr>
          <w:rFonts w:ascii="Times New Roman" w:hAnsi="Times New Roman" w:cs="Times New Roman"/>
          <w:b/>
        </w:rPr>
      </w:pPr>
      <w:r>
        <w:rPr>
          <w:rFonts w:ascii="Times New Roman" w:hAnsi="Times New Roman" w:cs="Times New Roman"/>
          <w:b/>
        </w:rPr>
        <w:t xml:space="preserve">E. </w:t>
      </w:r>
      <w:r w:rsidR="007966D7" w:rsidRPr="008F26E5">
        <w:rPr>
          <w:rFonts w:ascii="Times New Roman" w:hAnsi="Times New Roman" w:cs="Times New Roman"/>
          <w:b/>
        </w:rPr>
        <w:t>Food and Beverage</w:t>
      </w:r>
    </w:p>
    <w:p w:rsidR="007966D7" w:rsidRDefault="007966D7" w:rsidP="007966D7">
      <w:pPr>
        <w:rPr>
          <w:rFonts w:ascii="Times New Roman" w:hAnsi="Times New Roman" w:cs="Times New Roman"/>
        </w:rPr>
      </w:pPr>
      <w:r>
        <w:rPr>
          <w:rFonts w:ascii="Times New Roman" w:hAnsi="Times New Roman" w:cs="Times New Roman"/>
        </w:rPr>
        <w:t>Whether it’s the basic pizza and soda or a more complete meal, the facility is versatile. Having a full restaurant on the property is important for ‘made to order’ events.</w:t>
      </w:r>
    </w:p>
    <w:p w:rsidR="007966D7" w:rsidRDefault="007966D7" w:rsidP="007966D7">
      <w:pPr>
        <w:rPr>
          <w:rFonts w:ascii="Times New Roman" w:hAnsi="Times New Roman" w:cs="Times New Roman"/>
        </w:rPr>
      </w:pPr>
      <w:r>
        <w:rPr>
          <w:rFonts w:ascii="Times New Roman" w:hAnsi="Times New Roman" w:cs="Times New Roman"/>
        </w:rPr>
        <w:t>Whatever the needs of the guests the Hostess has the flexibility and tools to serve the customer.</w:t>
      </w:r>
    </w:p>
    <w:p w:rsidR="007966D7" w:rsidRPr="008F26E5" w:rsidRDefault="008F26E5" w:rsidP="007966D7">
      <w:pPr>
        <w:rPr>
          <w:rFonts w:ascii="Times New Roman" w:hAnsi="Times New Roman" w:cs="Times New Roman"/>
          <w:b/>
        </w:rPr>
      </w:pPr>
      <w:r>
        <w:rPr>
          <w:rFonts w:ascii="Times New Roman" w:hAnsi="Times New Roman" w:cs="Times New Roman"/>
          <w:b/>
        </w:rPr>
        <w:t xml:space="preserve"> F. </w:t>
      </w:r>
      <w:r w:rsidR="007966D7" w:rsidRPr="008F26E5">
        <w:rPr>
          <w:rFonts w:ascii="Times New Roman" w:hAnsi="Times New Roman" w:cs="Times New Roman"/>
          <w:b/>
        </w:rPr>
        <w:t>Guardian and Chronosplay</w:t>
      </w:r>
    </w:p>
    <w:p w:rsidR="007966D7" w:rsidRDefault="00E6619A" w:rsidP="007966D7">
      <w:pPr>
        <w:rPr>
          <w:rFonts w:ascii="Times New Roman" w:hAnsi="Times New Roman" w:cs="Times New Roman"/>
        </w:rPr>
      </w:pPr>
      <w:r>
        <w:rPr>
          <w:noProof/>
        </w:rPr>
        <w:drawing>
          <wp:anchor distT="0" distB="0" distL="114300" distR="114300" simplePos="0" relativeHeight="251765760" behindDoc="0" locked="0" layoutInCell="1" allowOverlap="1" wp14:anchorId="5C930804" wp14:editId="0FA778F8">
            <wp:simplePos x="0" y="0"/>
            <wp:positionH relativeFrom="page">
              <wp:posOffset>588010</wp:posOffset>
            </wp:positionH>
            <wp:positionV relativeFrom="paragraph">
              <wp:posOffset>449580</wp:posOffset>
            </wp:positionV>
            <wp:extent cx="6280785" cy="3036570"/>
            <wp:effectExtent l="152400" t="152400" r="367665" b="354330"/>
            <wp:wrapTopAndBottom/>
            <wp:docPr id="1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80785" cy="30365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These technologies are th</w:t>
      </w:r>
      <w:r w:rsidR="007966D7">
        <w:rPr>
          <w:rFonts w:ascii="Times New Roman" w:hAnsi="Times New Roman" w:cs="Times New Roman"/>
        </w:rPr>
        <w:t>e gatekeeper</w:t>
      </w:r>
      <w:r>
        <w:rPr>
          <w:rFonts w:ascii="Times New Roman" w:hAnsi="Times New Roman" w:cs="Times New Roman"/>
        </w:rPr>
        <w:t>s for the arcade as well as the Playbox area.</w:t>
      </w:r>
      <w:r w:rsidRPr="00E6619A">
        <w:rPr>
          <w:noProof/>
        </w:rPr>
        <w:t xml:space="preserve"> </w:t>
      </w:r>
    </w:p>
    <w:p w:rsidR="007966D7" w:rsidRDefault="007966D7" w:rsidP="007966D7">
      <w:pPr>
        <w:rPr>
          <w:rFonts w:ascii="Times New Roman" w:hAnsi="Times New Roman" w:cs="Times New Roman"/>
        </w:rPr>
      </w:pPr>
      <w:r>
        <w:rPr>
          <w:rFonts w:ascii="Times New Roman" w:hAnsi="Times New Roman" w:cs="Times New Roman"/>
        </w:rPr>
        <w:lastRenderedPageBreak/>
        <w:t>All of these amenities ae fun and add value to the customer experience. However, safety and security is the number one concern for parents.</w:t>
      </w:r>
    </w:p>
    <w:p w:rsidR="007966D7" w:rsidRDefault="007966D7" w:rsidP="007966D7">
      <w:pPr>
        <w:rPr>
          <w:rFonts w:ascii="Times New Roman" w:hAnsi="Times New Roman" w:cs="Times New Roman"/>
        </w:rPr>
      </w:pPr>
      <w:r>
        <w:rPr>
          <w:rFonts w:ascii="Times New Roman" w:hAnsi="Times New Roman" w:cs="Times New Roman"/>
        </w:rPr>
        <w:t>Guest must feel that they can trust that their environment is secure. Besides cameras and security personnel, parents also want to keep track of their offspring.  To this end, Guardian and Chronosplay are the gatekeeper technologies that safeguard the children on the property.</w:t>
      </w:r>
    </w:p>
    <w:p w:rsidR="007966D7" w:rsidRDefault="007966D7" w:rsidP="007966D7">
      <w:pPr>
        <w:rPr>
          <w:rFonts w:ascii="Times New Roman" w:hAnsi="Times New Roman" w:cs="Times New Roman"/>
        </w:rPr>
      </w:pPr>
      <w:r>
        <w:rPr>
          <w:rFonts w:ascii="Times New Roman" w:hAnsi="Times New Roman" w:cs="Times New Roman"/>
        </w:rPr>
        <w:t xml:space="preserve">If a parent wants to leave a child/children in the arcade playing games while they enjoy a movie, </w:t>
      </w:r>
      <w:r w:rsidR="00E6619A">
        <w:rPr>
          <w:rFonts w:ascii="Times New Roman" w:hAnsi="Times New Roman" w:cs="Times New Roman"/>
        </w:rPr>
        <w:t>i</w:t>
      </w:r>
      <w:r>
        <w:rPr>
          <w:rFonts w:ascii="Times New Roman" w:hAnsi="Times New Roman" w:cs="Times New Roman"/>
        </w:rPr>
        <w:t>Guardian can handle that.</w:t>
      </w:r>
      <w:r w:rsidR="00E6619A">
        <w:rPr>
          <w:rFonts w:ascii="Times New Roman" w:hAnsi="Times New Roman" w:cs="Times New Roman"/>
        </w:rPr>
        <w:t xml:space="preserve"> i</w:t>
      </w:r>
      <w:r>
        <w:rPr>
          <w:rFonts w:ascii="Times New Roman" w:hAnsi="Times New Roman" w:cs="Times New Roman"/>
        </w:rPr>
        <w:t>Guardian is a software/hardware solution that pairs children with parents. This provides security, convenience and value.</w:t>
      </w:r>
    </w:p>
    <w:p w:rsidR="007966D7" w:rsidRPr="00A84CF5" w:rsidRDefault="007966D7" w:rsidP="007966D7">
      <w:pPr>
        <w:rPr>
          <w:rFonts w:ascii="Times New Roman" w:hAnsi="Times New Roman" w:cs="Times New Roman"/>
          <w:b/>
        </w:rPr>
      </w:pPr>
      <w:r w:rsidRPr="00A84CF5">
        <w:rPr>
          <w:rFonts w:ascii="Times New Roman" w:hAnsi="Times New Roman" w:cs="Times New Roman"/>
          <w:b/>
        </w:rPr>
        <w:t>Security</w:t>
      </w:r>
    </w:p>
    <w:p w:rsidR="007966D7" w:rsidRDefault="007966D7" w:rsidP="007966D7">
      <w:pPr>
        <w:rPr>
          <w:rFonts w:ascii="Times New Roman" w:hAnsi="Times New Roman" w:cs="Times New Roman"/>
        </w:rPr>
      </w:pPr>
      <w:r>
        <w:rPr>
          <w:rFonts w:ascii="Times New Roman" w:hAnsi="Times New Roman" w:cs="Times New Roman"/>
        </w:rPr>
        <w:t>The parent(s) and child/children get a wrist band. This serves 2 functions:</w:t>
      </w:r>
    </w:p>
    <w:p w:rsidR="007966D7" w:rsidRDefault="007966D7" w:rsidP="007966D7">
      <w:pPr>
        <w:rPr>
          <w:rFonts w:ascii="Times New Roman" w:hAnsi="Times New Roman" w:cs="Times New Roman"/>
        </w:rPr>
      </w:pPr>
      <w:r>
        <w:rPr>
          <w:rFonts w:ascii="Times New Roman" w:hAnsi="Times New Roman" w:cs="Times New Roman"/>
        </w:rPr>
        <w:t>1. Only the parent can scan the child/children out.</w:t>
      </w:r>
    </w:p>
    <w:p w:rsidR="007966D7" w:rsidRDefault="007966D7" w:rsidP="007966D7">
      <w:pPr>
        <w:rPr>
          <w:rFonts w:ascii="Times New Roman" w:hAnsi="Times New Roman" w:cs="Times New Roman"/>
        </w:rPr>
      </w:pPr>
      <w:r>
        <w:rPr>
          <w:rFonts w:ascii="Times New Roman" w:hAnsi="Times New Roman" w:cs="Times New Roman"/>
        </w:rPr>
        <w:t>2. The child/children cannot leave the designated area alone. In the case of the arcade, turnstiles prevent little precious ones from escaping into the rest of the facility.</w:t>
      </w:r>
    </w:p>
    <w:p w:rsidR="007966D7" w:rsidRDefault="00D95928" w:rsidP="007966D7">
      <w:pPr>
        <w:rPr>
          <w:rFonts w:ascii="Times New Roman" w:hAnsi="Times New Roman" w:cs="Times New Roman"/>
          <w:b/>
        </w:rPr>
      </w:pPr>
      <w:r>
        <w:rPr>
          <w:noProof/>
        </w:rPr>
        <w:drawing>
          <wp:anchor distT="0" distB="0" distL="114300" distR="114300" simplePos="0" relativeHeight="251770880" behindDoc="0" locked="0" layoutInCell="1" allowOverlap="1" wp14:anchorId="5E734E0D" wp14:editId="088638E5">
            <wp:simplePos x="0" y="0"/>
            <wp:positionH relativeFrom="margin">
              <wp:posOffset>-71755</wp:posOffset>
            </wp:positionH>
            <wp:positionV relativeFrom="paragraph">
              <wp:posOffset>346075</wp:posOffset>
            </wp:positionV>
            <wp:extent cx="5525135" cy="2225675"/>
            <wp:effectExtent l="171450" t="171450" r="380365" b="384175"/>
            <wp:wrapTopAndBottom/>
            <wp:docPr id="1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25135" cy="2225675"/>
                    </a:xfrm>
                    <a:prstGeom prst="rect">
                      <a:avLst/>
                    </a:prstGeom>
                    <a:ln>
                      <a:solidFill>
                        <a:schemeClr val="accent1"/>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966D7" w:rsidRPr="00A84CF5">
        <w:rPr>
          <w:rFonts w:ascii="Times New Roman" w:hAnsi="Times New Roman" w:cs="Times New Roman"/>
          <w:b/>
        </w:rPr>
        <w:t>Convenience</w:t>
      </w:r>
    </w:p>
    <w:p w:rsidR="007966D7" w:rsidRDefault="007966D7" w:rsidP="007966D7">
      <w:pPr>
        <w:rPr>
          <w:rFonts w:ascii="Times New Roman" w:hAnsi="Times New Roman" w:cs="Times New Roman"/>
        </w:rPr>
      </w:pPr>
      <w:r>
        <w:rPr>
          <w:rFonts w:ascii="Times New Roman" w:hAnsi="Times New Roman" w:cs="Times New Roman"/>
        </w:rPr>
        <w:t>Chronosplay</w:t>
      </w:r>
      <w:r w:rsidR="00E6619A">
        <w:rPr>
          <w:rFonts w:ascii="Times New Roman" w:hAnsi="Times New Roman" w:cs="Times New Roman"/>
        </w:rPr>
        <w:t xml:space="preserve"> i</w:t>
      </w:r>
      <w:r>
        <w:rPr>
          <w:rFonts w:ascii="Times New Roman" w:hAnsi="Times New Roman" w:cs="Times New Roman"/>
        </w:rPr>
        <w:t>s a convenient way of making sure kids can be monitored by parents while in their movie or at a restaurant without leaving their activity.</w:t>
      </w:r>
    </w:p>
    <w:p w:rsidR="007966D7" w:rsidRPr="002344B7" w:rsidRDefault="007966D7" w:rsidP="007966D7">
      <w:pPr>
        <w:rPr>
          <w:rFonts w:ascii="Times New Roman" w:hAnsi="Times New Roman" w:cs="Times New Roman"/>
          <w:b/>
        </w:rPr>
      </w:pPr>
      <w:r w:rsidRPr="002344B7">
        <w:rPr>
          <w:rFonts w:ascii="Times New Roman" w:hAnsi="Times New Roman" w:cs="Times New Roman"/>
          <w:b/>
        </w:rPr>
        <w:t>Value</w:t>
      </w:r>
    </w:p>
    <w:p w:rsidR="007966D7" w:rsidRDefault="007966D7" w:rsidP="007966D7">
      <w:pPr>
        <w:rPr>
          <w:rFonts w:ascii="Times New Roman" w:hAnsi="Times New Roman" w:cs="Times New Roman"/>
        </w:rPr>
      </w:pPr>
      <w:r>
        <w:rPr>
          <w:rFonts w:ascii="Times New Roman" w:hAnsi="Times New Roman" w:cs="Times New Roman"/>
        </w:rPr>
        <w:t>Children can also perform cashless transaction when the allotted funds run out at preset limits by parents.</w:t>
      </w:r>
    </w:p>
    <w:p w:rsidR="007966D7" w:rsidRDefault="007966D7" w:rsidP="007966D7">
      <w:pPr>
        <w:rPr>
          <w:rFonts w:ascii="Times New Roman" w:hAnsi="Times New Roman" w:cs="Times New Roman"/>
        </w:rPr>
      </w:pPr>
      <w:r w:rsidRPr="00343047">
        <w:rPr>
          <w:rFonts w:ascii="Times New Roman" w:hAnsi="Times New Roman" w:cs="Times New Roman"/>
          <w:color w:val="FF0000"/>
        </w:rPr>
        <w:t>Note</w:t>
      </w:r>
      <w:r>
        <w:rPr>
          <w:rFonts w:ascii="Times New Roman" w:hAnsi="Times New Roman" w:cs="Times New Roman"/>
        </w:rPr>
        <w:t>: Additional features include</w:t>
      </w:r>
    </w:p>
    <w:p w:rsidR="007966D7" w:rsidRDefault="007966D7" w:rsidP="007966D7">
      <w:pPr>
        <w:rPr>
          <w:rFonts w:ascii="Times New Roman" w:hAnsi="Times New Roman" w:cs="Times New Roman"/>
        </w:rPr>
      </w:pPr>
      <w:r>
        <w:rPr>
          <w:rFonts w:ascii="Times New Roman" w:hAnsi="Times New Roman" w:cs="Times New Roman"/>
        </w:rPr>
        <w:t>Playbox time monitoring</w:t>
      </w:r>
    </w:p>
    <w:p w:rsidR="007966D7" w:rsidRDefault="007966D7" w:rsidP="007966D7">
      <w:pPr>
        <w:rPr>
          <w:rFonts w:ascii="Times New Roman" w:hAnsi="Times New Roman" w:cs="Times New Roman"/>
        </w:rPr>
      </w:pPr>
      <w:r>
        <w:rPr>
          <w:rFonts w:ascii="Times New Roman" w:hAnsi="Times New Roman" w:cs="Times New Roman"/>
        </w:rPr>
        <w:t>1. Parents can preset time slots for playing privileges around their party time.</w:t>
      </w:r>
    </w:p>
    <w:p w:rsidR="007966D7" w:rsidRDefault="007966D7" w:rsidP="007966D7">
      <w:pPr>
        <w:rPr>
          <w:rFonts w:ascii="Times New Roman" w:hAnsi="Times New Roman" w:cs="Times New Roman"/>
        </w:rPr>
      </w:pPr>
      <w:r>
        <w:rPr>
          <w:rFonts w:ascii="Times New Roman" w:hAnsi="Times New Roman" w:cs="Times New Roman"/>
        </w:rPr>
        <w:t>2. Parents, Attendants and Hostess can visually see when paid time is up.</w:t>
      </w:r>
    </w:p>
    <w:p w:rsidR="007966D7" w:rsidRDefault="00D95928" w:rsidP="00D66C76">
      <w:pPr>
        <w:rPr>
          <w:rFonts w:ascii="Times New Roman" w:hAnsi="Times New Roman" w:cs="Times New Roman"/>
        </w:rPr>
      </w:pPr>
      <w:r>
        <w:rPr>
          <w:rFonts w:ascii="Times New Roman" w:hAnsi="Times New Roman" w:cs="Times New Roman"/>
        </w:rPr>
        <w:t xml:space="preserve">                 </w:t>
      </w:r>
      <w:r w:rsidR="007966D7">
        <w:rPr>
          <w:rFonts w:ascii="Times New Roman" w:hAnsi="Times New Roman" w:cs="Times New Roman"/>
        </w:rPr>
        <w:t>This comprehensive approach to the party business model is vital to market penetration.</w:t>
      </w:r>
    </w:p>
    <w:p w:rsidR="00D95928" w:rsidRDefault="00D95928" w:rsidP="00D66C76">
      <w:pPr>
        <w:rPr>
          <w:rFonts w:ascii="Times New Roman" w:hAnsi="Times New Roman" w:cs="Times New Roman"/>
        </w:rPr>
      </w:pPr>
      <w:r w:rsidRPr="00522086">
        <w:rPr>
          <w:rFonts w:ascii="Times New Roman" w:hAnsi="Times New Roman" w:cs="Times New Roman"/>
          <w:b/>
        </w:rPr>
        <w:lastRenderedPageBreak/>
        <w:t>Summary</w:t>
      </w:r>
      <w:r w:rsidR="00666C84">
        <w:rPr>
          <w:rFonts w:ascii="Times New Roman" w:hAnsi="Times New Roman" w:cs="Times New Roman"/>
        </w:rPr>
        <w:pict>
          <v:shape id="_x0000_i1025" type="#_x0000_t75" style="width:468pt;height:256.5pt">
            <v:imagedata r:id="rId57" o:title="w232"/>
          </v:shape>
        </w:pict>
      </w:r>
      <w:r>
        <w:rPr>
          <w:rFonts w:ascii="Times New Roman" w:hAnsi="Times New Roman" w:cs="Times New Roman"/>
        </w:rPr>
        <w:t>Creating a ‘Destination’ is synonymous with building a dream. Whether it’s the anticipation of a child for PLAYBOX or young adults craving the 4DX experience; emotions are the currency by which destinations are built. The Sho</w:t>
      </w:r>
      <w:r w:rsidR="00522086">
        <w:rPr>
          <w:rFonts w:ascii="Times New Roman" w:hAnsi="Times New Roman" w:cs="Times New Roman"/>
        </w:rPr>
        <w:t>wcase with IMAX, hence must be</w:t>
      </w:r>
      <w:r>
        <w:rPr>
          <w:rFonts w:ascii="Times New Roman" w:hAnsi="Times New Roman" w:cs="Times New Roman"/>
        </w:rPr>
        <w:t xml:space="preserve"> dream weaver</w:t>
      </w:r>
      <w:r w:rsidR="00522086">
        <w:rPr>
          <w:rFonts w:ascii="Times New Roman" w:hAnsi="Times New Roman" w:cs="Times New Roman"/>
        </w:rPr>
        <w:t>s</w:t>
      </w:r>
      <w:r>
        <w:rPr>
          <w:rFonts w:ascii="Times New Roman" w:hAnsi="Times New Roman" w:cs="Times New Roman"/>
        </w:rPr>
        <w:t xml:space="preserve">. </w:t>
      </w:r>
    </w:p>
    <w:p w:rsidR="00D95928" w:rsidRDefault="00402584" w:rsidP="00D66C76">
      <w:pPr>
        <w:rPr>
          <w:rFonts w:ascii="Times New Roman" w:hAnsi="Times New Roman" w:cs="Times New Roman"/>
        </w:rPr>
      </w:pPr>
      <w:r>
        <w:rPr>
          <w:rFonts w:ascii="Times New Roman" w:hAnsi="Times New Roman" w:cs="Times New Roman"/>
        </w:rPr>
        <w:t>High Fidelity is t</w:t>
      </w:r>
      <w:r w:rsidR="00D95928">
        <w:rPr>
          <w:rFonts w:ascii="Times New Roman" w:hAnsi="Times New Roman" w:cs="Times New Roman"/>
        </w:rPr>
        <w:t xml:space="preserve">he foundation </w:t>
      </w:r>
      <w:r>
        <w:rPr>
          <w:rFonts w:ascii="Times New Roman" w:hAnsi="Times New Roman" w:cs="Times New Roman"/>
        </w:rPr>
        <w:t>by which</w:t>
      </w:r>
      <w:r w:rsidR="00D95928">
        <w:rPr>
          <w:rFonts w:ascii="Times New Roman" w:hAnsi="Times New Roman" w:cs="Times New Roman"/>
        </w:rPr>
        <w:t xml:space="preserve"> a steadfast business model</w:t>
      </w:r>
      <w:r>
        <w:rPr>
          <w:rFonts w:ascii="Times New Roman" w:hAnsi="Times New Roman" w:cs="Times New Roman"/>
        </w:rPr>
        <w:t xml:space="preserve"> is built</w:t>
      </w:r>
      <w:r w:rsidR="00522086">
        <w:rPr>
          <w:rFonts w:ascii="Times New Roman" w:hAnsi="Times New Roman" w:cs="Times New Roman"/>
        </w:rPr>
        <w:t>. The same has to be</w:t>
      </w:r>
      <w:r w:rsidR="004A78B8">
        <w:rPr>
          <w:rFonts w:ascii="Times New Roman" w:hAnsi="Times New Roman" w:cs="Times New Roman"/>
        </w:rPr>
        <w:t xml:space="preserve"> nim</w:t>
      </w:r>
      <w:r w:rsidR="00D95928">
        <w:rPr>
          <w:rFonts w:ascii="Times New Roman" w:hAnsi="Times New Roman" w:cs="Times New Roman"/>
        </w:rPr>
        <w:t xml:space="preserve">ble enough to withstand </w:t>
      </w:r>
      <w:r w:rsidR="00522086">
        <w:rPr>
          <w:rFonts w:ascii="Times New Roman" w:hAnsi="Times New Roman" w:cs="Times New Roman"/>
        </w:rPr>
        <w:t xml:space="preserve">subtle market shift or industry wide downturns. A well-conceived product mix, proper F&amp;B coupled with a customer focused </w:t>
      </w:r>
      <w:r>
        <w:rPr>
          <w:rFonts w:ascii="Times New Roman" w:hAnsi="Times New Roman" w:cs="Times New Roman"/>
        </w:rPr>
        <w:t xml:space="preserve">approach will be </w:t>
      </w:r>
      <w:r w:rsidR="00522086">
        <w:rPr>
          <w:rFonts w:ascii="Times New Roman" w:hAnsi="Times New Roman" w:cs="Times New Roman"/>
        </w:rPr>
        <w:t>paramount.</w:t>
      </w:r>
    </w:p>
    <w:p w:rsidR="00402584" w:rsidRDefault="00402584" w:rsidP="00D66C76">
      <w:pPr>
        <w:rPr>
          <w:rFonts w:ascii="Times New Roman" w:hAnsi="Times New Roman" w:cs="Times New Roman"/>
        </w:rPr>
      </w:pPr>
    </w:p>
    <w:p w:rsidR="00522086" w:rsidRPr="00402584" w:rsidRDefault="00402584" w:rsidP="00402584">
      <w:pPr>
        <w:jc w:val="center"/>
        <w:rPr>
          <w:rFonts w:ascii="Times New Roman" w:hAnsi="Times New Roman" w:cs="Times New Roman"/>
          <w:b/>
        </w:rPr>
      </w:pPr>
      <w:r w:rsidRPr="00402584">
        <w:rPr>
          <w:rFonts w:ascii="Times New Roman" w:hAnsi="Times New Roman" w:cs="Times New Roman"/>
          <w:b/>
        </w:rPr>
        <w:t>Building the experience will lead patrons to their destination: The Showcase with IMAX</w:t>
      </w:r>
    </w:p>
    <w:sectPr w:rsidR="00522086" w:rsidRPr="0040258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555B3" w:rsidRDefault="009555B3" w:rsidP="007966D7">
      <w:pPr>
        <w:spacing w:after="0" w:line="240" w:lineRule="auto"/>
      </w:pPr>
      <w:r>
        <w:separator/>
      </w:r>
    </w:p>
  </w:endnote>
  <w:endnote w:type="continuationSeparator" w:id="0">
    <w:p w:rsidR="009555B3" w:rsidRDefault="009555B3" w:rsidP="007966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0000000000000000000"/>
    <w:charset w:val="00"/>
    <w:family w:val="swiss"/>
    <w:notTrueType/>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555B3" w:rsidRDefault="009555B3" w:rsidP="007966D7">
      <w:pPr>
        <w:spacing w:after="0" w:line="240" w:lineRule="auto"/>
      </w:pPr>
      <w:r>
        <w:separator/>
      </w:r>
    </w:p>
  </w:footnote>
  <w:footnote w:type="continuationSeparator" w:id="0">
    <w:p w:rsidR="009555B3" w:rsidRDefault="009555B3" w:rsidP="007966D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C7C4"/>
      </v:shape>
    </w:pict>
  </w:numPicBullet>
  <w:numPicBullet w:numPicBulletId="1">
    <w:pict>
      <v:shape id="_x0000_i1029" type="#_x0000_t75" style="width:11.25pt;height:11.25pt" o:bullet="t">
        <v:imagedata r:id="rId2" o:title="mso5D5F"/>
      </v:shape>
    </w:pict>
  </w:numPicBullet>
  <w:abstractNum w:abstractNumId="0" w15:restartNumberingAfterBreak="0">
    <w:nsid w:val="033B1C09"/>
    <w:multiLevelType w:val="hybridMultilevel"/>
    <w:tmpl w:val="683E6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146D20"/>
    <w:multiLevelType w:val="hybridMultilevel"/>
    <w:tmpl w:val="846A5E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364C26"/>
    <w:multiLevelType w:val="hybridMultilevel"/>
    <w:tmpl w:val="BF7EE39E"/>
    <w:lvl w:ilvl="0" w:tplc="82D48E6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3757F6"/>
    <w:multiLevelType w:val="hybridMultilevel"/>
    <w:tmpl w:val="C826F2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332D62"/>
    <w:multiLevelType w:val="hybridMultilevel"/>
    <w:tmpl w:val="685E3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240A53"/>
    <w:multiLevelType w:val="hybridMultilevel"/>
    <w:tmpl w:val="6394AD0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A15D58"/>
    <w:multiLevelType w:val="hybridMultilevel"/>
    <w:tmpl w:val="AB80B88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7F7F79"/>
    <w:multiLevelType w:val="hybridMultilevel"/>
    <w:tmpl w:val="3EF6C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7C71CB"/>
    <w:multiLevelType w:val="hybridMultilevel"/>
    <w:tmpl w:val="99DCF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7E288F"/>
    <w:multiLevelType w:val="hybridMultilevel"/>
    <w:tmpl w:val="86C24F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7753BB4"/>
    <w:multiLevelType w:val="hybridMultilevel"/>
    <w:tmpl w:val="68061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7EA4DB7"/>
    <w:multiLevelType w:val="hybridMultilevel"/>
    <w:tmpl w:val="659C8CE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A5F7BB1"/>
    <w:multiLevelType w:val="hybridMultilevel"/>
    <w:tmpl w:val="C08060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426035"/>
    <w:multiLevelType w:val="hybridMultilevel"/>
    <w:tmpl w:val="26562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BB75A5"/>
    <w:multiLevelType w:val="hybridMultilevel"/>
    <w:tmpl w:val="3836F31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1E2915"/>
    <w:multiLevelType w:val="hybridMultilevel"/>
    <w:tmpl w:val="8DB6FE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5C34C8"/>
    <w:multiLevelType w:val="hybridMultilevel"/>
    <w:tmpl w:val="13642B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731B4E"/>
    <w:multiLevelType w:val="hybridMultilevel"/>
    <w:tmpl w:val="68805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44130DE"/>
    <w:multiLevelType w:val="hybridMultilevel"/>
    <w:tmpl w:val="CC00CB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7ED2120"/>
    <w:multiLevelType w:val="hybridMultilevel"/>
    <w:tmpl w:val="DD78EA7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8D60068"/>
    <w:multiLevelType w:val="hybridMultilevel"/>
    <w:tmpl w:val="A0E054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2E7DBF"/>
    <w:multiLevelType w:val="hybridMultilevel"/>
    <w:tmpl w:val="63D45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C33D9E"/>
    <w:multiLevelType w:val="hybridMultilevel"/>
    <w:tmpl w:val="19926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1DD5F22"/>
    <w:multiLevelType w:val="hybridMultilevel"/>
    <w:tmpl w:val="E5D49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8881140"/>
    <w:multiLevelType w:val="hybridMultilevel"/>
    <w:tmpl w:val="0E4E49CC"/>
    <w:lvl w:ilvl="0" w:tplc="04090005">
      <w:start w:val="1"/>
      <w:numFmt w:val="bullet"/>
      <w:lvlText w:val=""/>
      <w:lvlJc w:val="left"/>
      <w:pPr>
        <w:ind w:left="775" w:hanging="360"/>
      </w:pPr>
      <w:rPr>
        <w:rFonts w:ascii="Wingdings" w:hAnsi="Wingdings"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25" w15:restartNumberingAfterBreak="0">
    <w:nsid w:val="5A7E69AF"/>
    <w:multiLevelType w:val="hybridMultilevel"/>
    <w:tmpl w:val="2B781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F1032FF"/>
    <w:multiLevelType w:val="hybridMultilevel"/>
    <w:tmpl w:val="3E7CA9A6"/>
    <w:lvl w:ilvl="0" w:tplc="0409000D">
      <w:start w:val="1"/>
      <w:numFmt w:val="bullet"/>
      <w:lvlText w:val=""/>
      <w:lvlJc w:val="left"/>
      <w:pPr>
        <w:ind w:left="772" w:hanging="360"/>
      </w:pPr>
      <w:rPr>
        <w:rFonts w:ascii="Wingdings" w:hAnsi="Wingdings"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27" w15:restartNumberingAfterBreak="0">
    <w:nsid w:val="5F6323EA"/>
    <w:multiLevelType w:val="hybridMultilevel"/>
    <w:tmpl w:val="FADC8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69E1183"/>
    <w:multiLevelType w:val="hybridMultilevel"/>
    <w:tmpl w:val="272C1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9FE01AD"/>
    <w:multiLevelType w:val="hybridMultilevel"/>
    <w:tmpl w:val="EC645568"/>
    <w:lvl w:ilvl="0" w:tplc="04090001">
      <w:start w:val="1"/>
      <w:numFmt w:val="bullet"/>
      <w:lvlText w:val=""/>
      <w:lvlJc w:val="left"/>
      <w:pPr>
        <w:ind w:left="826" w:hanging="360"/>
      </w:pPr>
      <w:rPr>
        <w:rFonts w:ascii="Symbol" w:hAnsi="Symbol" w:hint="default"/>
      </w:rPr>
    </w:lvl>
    <w:lvl w:ilvl="1" w:tplc="04090003" w:tentative="1">
      <w:start w:val="1"/>
      <w:numFmt w:val="bullet"/>
      <w:lvlText w:val="o"/>
      <w:lvlJc w:val="left"/>
      <w:pPr>
        <w:ind w:left="1546" w:hanging="360"/>
      </w:pPr>
      <w:rPr>
        <w:rFonts w:ascii="Courier New" w:hAnsi="Courier New" w:cs="Courier New" w:hint="default"/>
      </w:rPr>
    </w:lvl>
    <w:lvl w:ilvl="2" w:tplc="04090005" w:tentative="1">
      <w:start w:val="1"/>
      <w:numFmt w:val="bullet"/>
      <w:lvlText w:val=""/>
      <w:lvlJc w:val="left"/>
      <w:pPr>
        <w:ind w:left="2266" w:hanging="360"/>
      </w:pPr>
      <w:rPr>
        <w:rFonts w:ascii="Wingdings" w:hAnsi="Wingdings" w:hint="default"/>
      </w:rPr>
    </w:lvl>
    <w:lvl w:ilvl="3" w:tplc="04090001" w:tentative="1">
      <w:start w:val="1"/>
      <w:numFmt w:val="bullet"/>
      <w:lvlText w:val=""/>
      <w:lvlJc w:val="left"/>
      <w:pPr>
        <w:ind w:left="2986" w:hanging="360"/>
      </w:pPr>
      <w:rPr>
        <w:rFonts w:ascii="Symbol" w:hAnsi="Symbol" w:hint="default"/>
      </w:rPr>
    </w:lvl>
    <w:lvl w:ilvl="4" w:tplc="04090003" w:tentative="1">
      <w:start w:val="1"/>
      <w:numFmt w:val="bullet"/>
      <w:lvlText w:val="o"/>
      <w:lvlJc w:val="left"/>
      <w:pPr>
        <w:ind w:left="3706" w:hanging="360"/>
      </w:pPr>
      <w:rPr>
        <w:rFonts w:ascii="Courier New" w:hAnsi="Courier New" w:cs="Courier New" w:hint="default"/>
      </w:rPr>
    </w:lvl>
    <w:lvl w:ilvl="5" w:tplc="04090005" w:tentative="1">
      <w:start w:val="1"/>
      <w:numFmt w:val="bullet"/>
      <w:lvlText w:val=""/>
      <w:lvlJc w:val="left"/>
      <w:pPr>
        <w:ind w:left="4426" w:hanging="360"/>
      </w:pPr>
      <w:rPr>
        <w:rFonts w:ascii="Wingdings" w:hAnsi="Wingdings" w:hint="default"/>
      </w:rPr>
    </w:lvl>
    <w:lvl w:ilvl="6" w:tplc="04090001" w:tentative="1">
      <w:start w:val="1"/>
      <w:numFmt w:val="bullet"/>
      <w:lvlText w:val=""/>
      <w:lvlJc w:val="left"/>
      <w:pPr>
        <w:ind w:left="5146" w:hanging="360"/>
      </w:pPr>
      <w:rPr>
        <w:rFonts w:ascii="Symbol" w:hAnsi="Symbol" w:hint="default"/>
      </w:rPr>
    </w:lvl>
    <w:lvl w:ilvl="7" w:tplc="04090003" w:tentative="1">
      <w:start w:val="1"/>
      <w:numFmt w:val="bullet"/>
      <w:lvlText w:val="o"/>
      <w:lvlJc w:val="left"/>
      <w:pPr>
        <w:ind w:left="5866" w:hanging="360"/>
      </w:pPr>
      <w:rPr>
        <w:rFonts w:ascii="Courier New" w:hAnsi="Courier New" w:cs="Courier New" w:hint="default"/>
      </w:rPr>
    </w:lvl>
    <w:lvl w:ilvl="8" w:tplc="04090005" w:tentative="1">
      <w:start w:val="1"/>
      <w:numFmt w:val="bullet"/>
      <w:lvlText w:val=""/>
      <w:lvlJc w:val="left"/>
      <w:pPr>
        <w:ind w:left="6586" w:hanging="360"/>
      </w:pPr>
      <w:rPr>
        <w:rFonts w:ascii="Wingdings" w:hAnsi="Wingdings" w:hint="default"/>
      </w:rPr>
    </w:lvl>
  </w:abstractNum>
  <w:abstractNum w:abstractNumId="30" w15:restartNumberingAfterBreak="0">
    <w:nsid w:val="6CB93331"/>
    <w:multiLevelType w:val="hybridMultilevel"/>
    <w:tmpl w:val="2D46324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1738B4"/>
    <w:multiLevelType w:val="hybridMultilevel"/>
    <w:tmpl w:val="3996B8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257B23"/>
    <w:multiLevelType w:val="hybridMultilevel"/>
    <w:tmpl w:val="B1EE91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A95793E"/>
    <w:multiLevelType w:val="hybridMultilevel"/>
    <w:tmpl w:val="3550CA1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AC522C7"/>
    <w:multiLevelType w:val="hybridMultilevel"/>
    <w:tmpl w:val="DFA8CF3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29"/>
  </w:num>
  <w:num w:numId="3">
    <w:abstractNumId w:val="22"/>
  </w:num>
  <w:num w:numId="4">
    <w:abstractNumId w:val="14"/>
  </w:num>
  <w:num w:numId="5">
    <w:abstractNumId w:val="33"/>
  </w:num>
  <w:num w:numId="6">
    <w:abstractNumId w:val="9"/>
  </w:num>
  <w:num w:numId="7">
    <w:abstractNumId w:val="32"/>
  </w:num>
  <w:num w:numId="8">
    <w:abstractNumId w:val="25"/>
  </w:num>
  <w:num w:numId="9">
    <w:abstractNumId w:val="4"/>
  </w:num>
  <w:num w:numId="10">
    <w:abstractNumId w:val="13"/>
  </w:num>
  <w:num w:numId="11">
    <w:abstractNumId w:val="12"/>
  </w:num>
  <w:num w:numId="12">
    <w:abstractNumId w:val="15"/>
  </w:num>
  <w:num w:numId="13">
    <w:abstractNumId w:val="24"/>
  </w:num>
  <w:num w:numId="14">
    <w:abstractNumId w:val="17"/>
  </w:num>
  <w:num w:numId="15">
    <w:abstractNumId w:val="3"/>
  </w:num>
  <w:num w:numId="16">
    <w:abstractNumId w:val="1"/>
  </w:num>
  <w:num w:numId="17">
    <w:abstractNumId w:val="31"/>
  </w:num>
  <w:num w:numId="18">
    <w:abstractNumId w:val="18"/>
  </w:num>
  <w:num w:numId="19">
    <w:abstractNumId w:val="21"/>
  </w:num>
  <w:num w:numId="20">
    <w:abstractNumId w:val="27"/>
  </w:num>
  <w:num w:numId="21">
    <w:abstractNumId w:val="5"/>
  </w:num>
  <w:num w:numId="22">
    <w:abstractNumId w:val="34"/>
  </w:num>
  <w:num w:numId="23">
    <w:abstractNumId w:val="23"/>
  </w:num>
  <w:num w:numId="24">
    <w:abstractNumId w:val="30"/>
  </w:num>
  <w:num w:numId="25">
    <w:abstractNumId w:val="8"/>
  </w:num>
  <w:num w:numId="26">
    <w:abstractNumId w:val="7"/>
  </w:num>
  <w:num w:numId="27">
    <w:abstractNumId w:val="20"/>
  </w:num>
  <w:num w:numId="28">
    <w:abstractNumId w:val="10"/>
  </w:num>
  <w:num w:numId="29">
    <w:abstractNumId w:val="26"/>
  </w:num>
  <w:num w:numId="30">
    <w:abstractNumId w:val="11"/>
  </w:num>
  <w:num w:numId="31">
    <w:abstractNumId w:val="2"/>
  </w:num>
  <w:num w:numId="32">
    <w:abstractNumId w:val="0"/>
  </w:num>
  <w:num w:numId="33">
    <w:abstractNumId w:val="16"/>
  </w:num>
  <w:num w:numId="34">
    <w:abstractNumId w:val="6"/>
  </w:num>
  <w:num w:numId="3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66D7"/>
    <w:rsid w:val="000011E2"/>
    <w:rsid w:val="0001713D"/>
    <w:rsid w:val="0002458B"/>
    <w:rsid w:val="000457CE"/>
    <w:rsid w:val="0005656C"/>
    <w:rsid w:val="00065C99"/>
    <w:rsid w:val="00072229"/>
    <w:rsid w:val="00073762"/>
    <w:rsid w:val="00090000"/>
    <w:rsid w:val="000913E0"/>
    <w:rsid w:val="000B3017"/>
    <w:rsid w:val="000D11DC"/>
    <w:rsid w:val="00102A65"/>
    <w:rsid w:val="00102F41"/>
    <w:rsid w:val="001039B8"/>
    <w:rsid w:val="001177C3"/>
    <w:rsid w:val="00130840"/>
    <w:rsid w:val="001435DF"/>
    <w:rsid w:val="001939FD"/>
    <w:rsid w:val="001A0C35"/>
    <w:rsid w:val="001A78DE"/>
    <w:rsid w:val="001E1915"/>
    <w:rsid w:val="001E1EFB"/>
    <w:rsid w:val="001F5178"/>
    <w:rsid w:val="0020025C"/>
    <w:rsid w:val="00207B17"/>
    <w:rsid w:val="00227E71"/>
    <w:rsid w:val="00233E5D"/>
    <w:rsid w:val="00260BE2"/>
    <w:rsid w:val="002662AC"/>
    <w:rsid w:val="00275D91"/>
    <w:rsid w:val="002844D8"/>
    <w:rsid w:val="00295E8D"/>
    <w:rsid w:val="002A32A0"/>
    <w:rsid w:val="002A7B89"/>
    <w:rsid w:val="002B5FB3"/>
    <w:rsid w:val="002B7502"/>
    <w:rsid w:val="002E3CAE"/>
    <w:rsid w:val="002E73E1"/>
    <w:rsid w:val="002F01B1"/>
    <w:rsid w:val="003002B9"/>
    <w:rsid w:val="003021CE"/>
    <w:rsid w:val="003051DD"/>
    <w:rsid w:val="003171A5"/>
    <w:rsid w:val="00317B9B"/>
    <w:rsid w:val="003305C1"/>
    <w:rsid w:val="00336DAE"/>
    <w:rsid w:val="0035399A"/>
    <w:rsid w:val="00390B39"/>
    <w:rsid w:val="003A009E"/>
    <w:rsid w:val="003D0964"/>
    <w:rsid w:val="00400B39"/>
    <w:rsid w:val="00402584"/>
    <w:rsid w:val="00415E7E"/>
    <w:rsid w:val="00427D63"/>
    <w:rsid w:val="00437199"/>
    <w:rsid w:val="00444924"/>
    <w:rsid w:val="00447478"/>
    <w:rsid w:val="00451B78"/>
    <w:rsid w:val="004571D6"/>
    <w:rsid w:val="00465478"/>
    <w:rsid w:val="0048064B"/>
    <w:rsid w:val="00485481"/>
    <w:rsid w:val="00494C50"/>
    <w:rsid w:val="004A78B8"/>
    <w:rsid w:val="004B2C43"/>
    <w:rsid w:val="004B6BD2"/>
    <w:rsid w:val="004D0B77"/>
    <w:rsid w:val="004D1A3F"/>
    <w:rsid w:val="004D2E5D"/>
    <w:rsid w:val="004E6A64"/>
    <w:rsid w:val="004E7CDE"/>
    <w:rsid w:val="00515961"/>
    <w:rsid w:val="00516D45"/>
    <w:rsid w:val="00522086"/>
    <w:rsid w:val="00524F8A"/>
    <w:rsid w:val="00540B1E"/>
    <w:rsid w:val="00540BFE"/>
    <w:rsid w:val="0054299D"/>
    <w:rsid w:val="00551BE8"/>
    <w:rsid w:val="00556EDD"/>
    <w:rsid w:val="00575ED3"/>
    <w:rsid w:val="005959DA"/>
    <w:rsid w:val="005A0C12"/>
    <w:rsid w:val="005A1114"/>
    <w:rsid w:val="005C1A4E"/>
    <w:rsid w:val="005C54AC"/>
    <w:rsid w:val="005C7FCB"/>
    <w:rsid w:val="005D49C1"/>
    <w:rsid w:val="005E4A84"/>
    <w:rsid w:val="00603158"/>
    <w:rsid w:val="0060533D"/>
    <w:rsid w:val="00630AE3"/>
    <w:rsid w:val="00646EA7"/>
    <w:rsid w:val="00654296"/>
    <w:rsid w:val="00654376"/>
    <w:rsid w:val="006615BA"/>
    <w:rsid w:val="00666C84"/>
    <w:rsid w:val="00667B0D"/>
    <w:rsid w:val="00673635"/>
    <w:rsid w:val="0068601D"/>
    <w:rsid w:val="006C19C4"/>
    <w:rsid w:val="006C318C"/>
    <w:rsid w:val="006E097E"/>
    <w:rsid w:val="006F1C6C"/>
    <w:rsid w:val="00703751"/>
    <w:rsid w:val="007048DF"/>
    <w:rsid w:val="00731108"/>
    <w:rsid w:val="00744752"/>
    <w:rsid w:val="00754AB2"/>
    <w:rsid w:val="00764EE2"/>
    <w:rsid w:val="00776446"/>
    <w:rsid w:val="00792CB4"/>
    <w:rsid w:val="007966D7"/>
    <w:rsid w:val="007B1362"/>
    <w:rsid w:val="007B739D"/>
    <w:rsid w:val="007D47C0"/>
    <w:rsid w:val="007E460B"/>
    <w:rsid w:val="007F1F22"/>
    <w:rsid w:val="00811B15"/>
    <w:rsid w:val="00816288"/>
    <w:rsid w:val="0082260F"/>
    <w:rsid w:val="00825235"/>
    <w:rsid w:val="00825783"/>
    <w:rsid w:val="00834882"/>
    <w:rsid w:val="00861141"/>
    <w:rsid w:val="008612E3"/>
    <w:rsid w:val="00863EFC"/>
    <w:rsid w:val="00867CCB"/>
    <w:rsid w:val="0087319C"/>
    <w:rsid w:val="008A0593"/>
    <w:rsid w:val="008A1E62"/>
    <w:rsid w:val="008A29A1"/>
    <w:rsid w:val="008D65E8"/>
    <w:rsid w:val="008E6AC3"/>
    <w:rsid w:val="008F26E5"/>
    <w:rsid w:val="00916F7D"/>
    <w:rsid w:val="0092040F"/>
    <w:rsid w:val="009318CC"/>
    <w:rsid w:val="00950D20"/>
    <w:rsid w:val="00951DA2"/>
    <w:rsid w:val="00953A96"/>
    <w:rsid w:val="009555B3"/>
    <w:rsid w:val="00967C85"/>
    <w:rsid w:val="00993A5B"/>
    <w:rsid w:val="009A3393"/>
    <w:rsid w:val="009B2625"/>
    <w:rsid w:val="009E0225"/>
    <w:rsid w:val="00A21D9E"/>
    <w:rsid w:val="00A33273"/>
    <w:rsid w:val="00A54FF1"/>
    <w:rsid w:val="00A642A6"/>
    <w:rsid w:val="00A73303"/>
    <w:rsid w:val="00A75177"/>
    <w:rsid w:val="00A773F8"/>
    <w:rsid w:val="00A77A49"/>
    <w:rsid w:val="00A83928"/>
    <w:rsid w:val="00A97CBA"/>
    <w:rsid w:val="00AA0E25"/>
    <w:rsid w:val="00AB4669"/>
    <w:rsid w:val="00AC6598"/>
    <w:rsid w:val="00AC7089"/>
    <w:rsid w:val="00AF3747"/>
    <w:rsid w:val="00B249F9"/>
    <w:rsid w:val="00B50C38"/>
    <w:rsid w:val="00B54122"/>
    <w:rsid w:val="00B655F4"/>
    <w:rsid w:val="00B762DE"/>
    <w:rsid w:val="00B806BC"/>
    <w:rsid w:val="00B81014"/>
    <w:rsid w:val="00B87D81"/>
    <w:rsid w:val="00B912A4"/>
    <w:rsid w:val="00B93B94"/>
    <w:rsid w:val="00B94130"/>
    <w:rsid w:val="00BB1B7C"/>
    <w:rsid w:val="00BC2525"/>
    <w:rsid w:val="00BC738B"/>
    <w:rsid w:val="00BE5317"/>
    <w:rsid w:val="00BF08E7"/>
    <w:rsid w:val="00C05F50"/>
    <w:rsid w:val="00C1362E"/>
    <w:rsid w:val="00C17ED2"/>
    <w:rsid w:val="00C36B0C"/>
    <w:rsid w:val="00C40F04"/>
    <w:rsid w:val="00C47044"/>
    <w:rsid w:val="00C6667B"/>
    <w:rsid w:val="00C72D0A"/>
    <w:rsid w:val="00C82F68"/>
    <w:rsid w:val="00C846AD"/>
    <w:rsid w:val="00C946E5"/>
    <w:rsid w:val="00CB1DB7"/>
    <w:rsid w:val="00CB6C7D"/>
    <w:rsid w:val="00CD0EDC"/>
    <w:rsid w:val="00CF0C01"/>
    <w:rsid w:val="00CF6171"/>
    <w:rsid w:val="00D03DD7"/>
    <w:rsid w:val="00D072B8"/>
    <w:rsid w:val="00D07EDF"/>
    <w:rsid w:val="00D12794"/>
    <w:rsid w:val="00D15B43"/>
    <w:rsid w:val="00D17E1E"/>
    <w:rsid w:val="00D6222C"/>
    <w:rsid w:val="00D66C76"/>
    <w:rsid w:val="00D70E28"/>
    <w:rsid w:val="00D81E20"/>
    <w:rsid w:val="00D82774"/>
    <w:rsid w:val="00D850CB"/>
    <w:rsid w:val="00D9302F"/>
    <w:rsid w:val="00D95928"/>
    <w:rsid w:val="00DA5BED"/>
    <w:rsid w:val="00DC12B8"/>
    <w:rsid w:val="00DD2486"/>
    <w:rsid w:val="00DD5CDD"/>
    <w:rsid w:val="00DE3F98"/>
    <w:rsid w:val="00DF33FF"/>
    <w:rsid w:val="00E02D5E"/>
    <w:rsid w:val="00E14AA2"/>
    <w:rsid w:val="00E34F54"/>
    <w:rsid w:val="00E564D2"/>
    <w:rsid w:val="00E615AE"/>
    <w:rsid w:val="00E6619A"/>
    <w:rsid w:val="00E75EDB"/>
    <w:rsid w:val="00E82123"/>
    <w:rsid w:val="00E90BBA"/>
    <w:rsid w:val="00E93780"/>
    <w:rsid w:val="00E96E0E"/>
    <w:rsid w:val="00EB10DC"/>
    <w:rsid w:val="00ED5A73"/>
    <w:rsid w:val="00F00549"/>
    <w:rsid w:val="00F0397B"/>
    <w:rsid w:val="00F14C9A"/>
    <w:rsid w:val="00F24959"/>
    <w:rsid w:val="00F27372"/>
    <w:rsid w:val="00F51D12"/>
    <w:rsid w:val="00F71638"/>
    <w:rsid w:val="00F729FD"/>
    <w:rsid w:val="00F74569"/>
    <w:rsid w:val="00F8380A"/>
    <w:rsid w:val="00FA16A1"/>
    <w:rsid w:val="00FD17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1"/>
    <o:shapelayout v:ext="edit">
      <o:idmap v:ext="edit" data="1"/>
    </o:shapelayout>
  </w:shapeDefaults>
  <w:decimalSymbol w:val="."/>
  <w:listSeparator w:val=","/>
  <w15:chartTrackingRefBased/>
  <w15:docId w15:val="{3BAD5F87-80F5-4C47-B48A-EB86068F2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966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6D7"/>
  </w:style>
  <w:style w:type="paragraph" w:styleId="Footer">
    <w:name w:val="footer"/>
    <w:basedOn w:val="Normal"/>
    <w:link w:val="FooterChar"/>
    <w:uiPriority w:val="99"/>
    <w:unhideWhenUsed/>
    <w:rsid w:val="007966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6D7"/>
  </w:style>
  <w:style w:type="table" w:styleId="TableGrid">
    <w:name w:val="Table Grid"/>
    <w:basedOn w:val="TableNormal"/>
    <w:uiPriority w:val="39"/>
    <w:rsid w:val="007966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966D7"/>
    <w:pPr>
      <w:ind w:left="720"/>
      <w:contextualSpacing/>
    </w:pPr>
  </w:style>
  <w:style w:type="character" w:styleId="CommentReference">
    <w:name w:val="annotation reference"/>
    <w:basedOn w:val="DefaultParagraphFont"/>
    <w:uiPriority w:val="99"/>
    <w:semiHidden/>
    <w:unhideWhenUsed/>
    <w:rsid w:val="005A1114"/>
    <w:rPr>
      <w:sz w:val="16"/>
      <w:szCs w:val="16"/>
    </w:rPr>
  </w:style>
  <w:style w:type="paragraph" w:styleId="CommentText">
    <w:name w:val="annotation text"/>
    <w:basedOn w:val="Normal"/>
    <w:link w:val="CommentTextChar"/>
    <w:uiPriority w:val="99"/>
    <w:semiHidden/>
    <w:unhideWhenUsed/>
    <w:rsid w:val="005A1114"/>
    <w:pPr>
      <w:spacing w:line="240" w:lineRule="auto"/>
    </w:pPr>
    <w:rPr>
      <w:sz w:val="20"/>
      <w:szCs w:val="20"/>
    </w:rPr>
  </w:style>
  <w:style w:type="character" w:customStyle="1" w:styleId="CommentTextChar">
    <w:name w:val="Comment Text Char"/>
    <w:basedOn w:val="DefaultParagraphFont"/>
    <w:link w:val="CommentText"/>
    <w:uiPriority w:val="99"/>
    <w:semiHidden/>
    <w:rsid w:val="005A1114"/>
    <w:rPr>
      <w:sz w:val="20"/>
      <w:szCs w:val="20"/>
    </w:rPr>
  </w:style>
  <w:style w:type="paragraph" w:styleId="CommentSubject">
    <w:name w:val="annotation subject"/>
    <w:basedOn w:val="CommentText"/>
    <w:next w:val="CommentText"/>
    <w:link w:val="CommentSubjectChar"/>
    <w:uiPriority w:val="99"/>
    <w:semiHidden/>
    <w:unhideWhenUsed/>
    <w:rsid w:val="005A1114"/>
    <w:rPr>
      <w:b/>
      <w:bCs/>
    </w:rPr>
  </w:style>
  <w:style w:type="character" w:customStyle="1" w:styleId="CommentSubjectChar">
    <w:name w:val="Comment Subject Char"/>
    <w:basedOn w:val="CommentTextChar"/>
    <w:link w:val="CommentSubject"/>
    <w:uiPriority w:val="99"/>
    <w:semiHidden/>
    <w:rsid w:val="005A1114"/>
    <w:rPr>
      <w:b/>
      <w:bCs/>
      <w:sz w:val="20"/>
      <w:szCs w:val="20"/>
    </w:rPr>
  </w:style>
  <w:style w:type="paragraph" w:styleId="BalloonText">
    <w:name w:val="Balloon Text"/>
    <w:basedOn w:val="Normal"/>
    <w:link w:val="BalloonTextChar"/>
    <w:uiPriority w:val="99"/>
    <w:semiHidden/>
    <w:unhideWhenUsed/>
    <w:rsid w:val="005A111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11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227178">
      <w:bodyDiv w:val="1"/>
      <w:marLeft w:val="0"/>
      <w:marRight w:val="0"/>
      <w:marTop w:val="0"/>
      <w:marBottom w:val="0"/>
      <w:divBdr>
        <w:top w:val="none" w:sz="0" w:space="0" w:color="auto"/>
        <w:left w:val="none" w:sz="0" w:space="0" w:color="auto"/>
        <w:bottom w:val="none" w:sz="0" w:space="0" w:color="auto"/>
        <w:right w:val="none" w:sz="0" w:space="0" w:color="auto"/>
      </w:divBdr>
    </w:div>
    <w:div w:id="676427096">
      <w:bodyDiv w:val="1"/>
      <w:marLeft w:val="0"/>
      <w:marRight w:val="0"/>
      <w:marTop w:val="0"/>
      <w:marBottom w:val="0"/>
      <w:divBdr>
        <w:top w:val="none" w:sz="0" w:space="0" w:color="auto"/>
        <w:left w:val="none" w:sz="0" w:space="0" w:color="auto"/>
        <w:bottom w:val="none" w:sz="0" w:space="0" w:color="auto"/>
        <w:right w:val="none" w:sz="0" w:space="0" w:color="auto"/>
      </w:divBdr>
      <w:divsChild>
        <w:div w:id="8009988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g"/><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png"/><Relationship Id="rId55" Type="http://schemas.openxmlformats.org/officeDocument/2006/relationships/image" Target="media/image51.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pn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jpeg"/><Relationship Id="rId8" Type="http://schemas.openxmlformats.org/officeDocument/2006/relationships/image" Target="media/image4.png"/><Relationship Id="rId51" Type="http://schemas.openxmlformats.org/officeDocument/2006/relationships/image" Target="media/image47.jpeg"/><Relationship Id="rId3" Type="http://schemas.openxmlformats.org/officeDocument/2006/relationships/settings" Target="settings.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28</Pages>
  <Words>3688</Words>
  <Characters>21028</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Dominic Ritchards</dc:creator>
  <cp:keywords/>
  <dc:description/>
  <cp:lastModifiedBy>Ryan Layfield</cp:lastModifiedBy>
  <cp:revision>2</cp:revision>
  <cp:lastPrinted>2015-05-01T03:05:00Z</cp:lastPrinted>
  <dcterms:created xsi:type="dcterms:W3CDTF">2015-07-28T06:29:00Z</dcterms:created>
  <dcterms:modified xsi:type="dcterms:W3CDTF">2015-07-28T06:29:00Z</dcterms:modified>
</cp:coreProperties>
</file>